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0B" w:rsidRPr="00E54579" w:rsidRDefault="00B5680B" w:rsidP="00B5680B">
      <w:pPr>
        <w:pStyle w:val="Heading1"/>
        <w:jc w:val="center"/>
        <w:rPr>
          <w:b/>
          <w:sz w:val="26"/>
          <w:szCs w:val="24"/>
        </w:rPr>
      </w:pPr>
      <w:r w:rsidRPr="00E54579">
        <w:rPr>
          <w:b/>
          <w:sz w:val="26"/>
          <w:szCs w:val="24"/>
        </w:rPr>
        <w:t xml:space="preserve">Planul tematic al cursurilor </w:t>
      </w:r>
      <w:r w:rsidR="00FB3B8E">
        <w:rPr>
          <w:b/>
          <w:sz w:val="26"/>
          <w:szCs w:val="24"/>
        </w:rPr>
        <w:t>de educație medicală și farmaceutică continuă ș</w:t>
      </w:r>
      <w:r w:rsidRPr="00E54579">
        <w:rPr>
          <w:b/>
          <w:sz w:val="26"/>
          <w:szCs w:val="24"/>
        </w:rPr>
        <w:t>i</w:t>
      </w:r>
      <w:r w:rsidR="00B95FE1" w:rsidRPr="00E54579">
        <w:rPr>
          <w:b/>
          <w:sz w:val="26"/>
          <w:szCs w:val="24"/>
        </w:rPr>
        <w:t xml:space="preserve"> </w:t>
      </w:r>
      <w:r w:rsidR="00E54579">
        <w:rPr>
          <w:b/>
          <w:sz w:val="26"/>
          <w:szCs w:val="24"/>
        </w:rPr>
        <w:t>norma didactică pentru anul 2021</w:t>
      </w:r>
    </w:p>
    <w:p w:rsidR="00B5680B" w:rsidRPr="00E54579" w:rsidRDefault="00E54579" w:rsidP="00E54579">
      <w:pPr>
        <w:pStyle w:val="Heading1"/>
        <w:spacing w:before="120" w:after="120"/>
        <w:jc w:val="center"/>
        <w:rPr>
          <w:b/>
          <w:sz w:val="26"/>
          <w:szCs w:val="24"/>
        </w:rPr>
      </w:pPr>
      <w:r w:rsidRPr="00E54579">
        <w:rPr>
          <w:b/>
          <w:sz w:val="26"/>
          <w:szCs w:val="24"/>
        </w:rPr>
        <w:t xml:space="preserve">Catedra de </w:t>
      </w:r>
      <w:r w:rsidR="00751152">
        <w:rPr>
          <w:b/>
          <w:sz w:val="26"/>
          <w:szCs w:val="24"/>
        </w:rPr>
        <w:t>epidemiologie</w:t>
      </w:r>
    </w:p>
    <w:p w:rsidR="00E54579" w:rsidRDefault="00E54579" w:rsidP="00E5457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Șef </w:t>
      </w:r>
      <w:r w:rsidR="00B5680B" w:rsidRPr="009E2EA6">
        <w:rPr>
          <w:sz w:val="24"/>
          <w:szCs w:val="24"/>
        </w:rPr>
        <w:t>catedr</w:t>
      </w:r>
      <w:r w:rsidR="00B5680B">
        <w:rPr>
          <w:sz w:val="24"/>
          <w:szCs w:val="24"/>
        </w:rPr>
        <w:t>ă</w:t>
      </w:r>
      <w:r>
        <w:rPr>
          <w:sz w:val="24"/>
          <w:szCs w:val="24"/>
        </w:rPr>
        <w:t>:</w:t>
      </w:r>
      <w:r w:rsidR="00B5680B" w:rsidRPr="009E2EA6">
        <w:rPr>
          <w:sz w:val="24"/>
          <w:szCs w:val="24"/>
        </w:rPr>
        <w:t xml:space="preserve"> </w:t>
      </w:r>
      <w:r w:rsidR="00751152">
        <w:rPr>
          <w:b/>
          <w:i/>
          <w:sz w:val="24"/>
          <w:szCs w:val="24"/>
        </w:rPr>
        <w:t>Angela Paraschiv</w:t>
      </w:r>
      <w:r w:rsidR="00751152">
        <w:rPr>
          <w:sz w:val="24"/>
          <w:szCs w:val="24"/>
        </w:rPr>
        <w:t>, tel.: 022</w:t>
      </w:r>
      <w:r>
        <w:rPr>
          <w:sz w:val="24"/>
          <w:szCs w:val="24"/>
        </w:rPr>
        <w:t xml:space="preserve"> 205 </w:t>
      </w:r>
      <w:r w:rsidR="00751152">
        <w:rPr>
          <w:sz w:val="24"/>
          <w:szCs w:val="24"/>
        </w:rPr>
        <w:t>325</w:t>
      </w:r>
      <w:r>
        <w:rPr>
          <w:sz w:val="24"/>
          <w:szCs w:val="24"/>
        </w:rPr>
        <w:t xml:space="preserve">0; e-mail: </w:t>
      </w:r>
      <w:r w:rsidR="00751152">
        <w:rPr>
          <w:sz w:val="24"/>
          <w:szCs w:val="24"/>
        </w:rPr>
        <w:t>angela.paraschiv</w:t>
      </w:r>
      <w:r w:rsidRPr="00E54579">
        <w:rPr>
          <w:sz w:val="24"/>
          <w:szCs w:val="24"/>
        </w:rPr>
        <w:t>@usmf.md</w:t>
      </w:r>
      <w:r>
        <w:rPr>
          <w:sz w:val="24"/>
          <w:szCs w:val="24"/>
        </w:rPr>
        <w:t xml:space="preserve"> </w:t>
      </w:r>
    </w:p>
    <w:p w:rsidR="00B5680B" w:rsidRPr="009E2EA6" w:rsidRDefault="00E54579" w:rsidP="00E54579">
      <w:pPr>
        <w:pStyle w:val="Heading1"/>
        <w:jc w:val="center"/>
        <w:rPr>
          <w:sz w:val="24"/>
          <w:szCs w:val="24"/>
        </w:rPr>
      </w:pPr>
      <w:r w:rsidRPr="009E2EA6">
        <w:rPr>
          <w:sz w:val="24"/>
          <w:szCs w:val="24"/>
        </w:rPr>
        <w:t>Ș</w:t>
      </w:r>
      <w:r w:rsidR="00B5680B" w:rsidRPr="009E2EA6">
        <w:rPr>
          <w:sz w:val="24"/>
          <w:szCs w:val="24"/>
        </w:rPr>
        <w:t>ef</w:t>
      </w:r>
      <w:r>
        <w:rPr>
          <w:sz w:val="24"/>
          <w:szCs w:val="24"/>
        </w:rPr>
        <w:t xml:space="preserve"> </w:t>
      </w:r>
      <w:r w:rsidR="00B5680B" w:rsidRPr="009E2EA6">
        <w:rPr>
          <w:sz w:val="24"/>
          <w:szCs w:val="24"/>
        </w:rPr>
        <w:t>de studii pentru EMC</w:t>
      </w:r>
      <w:r>
        <w:rPr>
          <w:sz w:val="24"/>
          <w:szCs w:val="24"/>
        </w:rPr>
        <w:t xml:space="preserve">: </w:t>
      </w:r>
      <w:r w:rsidR="00751152">
        <w:rPr>
          <w:b/>
          <w:i/>
          <w:sz w:val="24"/>
          <w:szCs w:val="24"/>
        </w:rPr>
        <w:t>Luminița Guțu</w:t>
      </w:r>
      <w:r>
        <w:rPr>
          <w:sz w:val="24"/>
          <w:szCs w:val="24"/>
        </w:rPr>
        <w:t>, tel.: 0</w:t>
      </w:r>
      <w:r w:rsidR="00751152">
        <w:rPr>
          <w:sz w:val="24"/>
          <w:szCs w:val="24"/>
        </w:rPr>
        <w:t>22</w:t>
      </w:r>
      <w:r>
        <w:rPr>
          <w:sz w:val="24"/>
          <w:szCs w:val="24"/>
        </w:rPr>
        <w:t xml:space="preserve"> 205 </w:t>
      </w:r>
      <w:r w:rsidR="00751152">
        <w:rPr>
          <w:sz w:val="24"/>
          <w:szCs w:val="24"/>
        </w:rPr>
        <w:t>148</w:t>
      </w:r>
      <w:r>
        <w:rPr>
          <w:sz w:val="24"/>
          <w:szCs w:val="24"/>
        </w:rPr>
        <w:t xml:space="preserve">; e-mail: </w:t>
      </w:r>
      <w:r w:rsidR="00751152">
        <w:rPr>
          <w:sz w:val="24"/>
          <w:szCs w:val="24"/>
        </w:rPr>
        <w:t>luminița.gut</w:t>
      </w:r>
      <w:bookmarkStart w:id="0" w:name="_GoBack"/>
      <w:bookmarkEnd w:id="0"/>
      <w:r w:rsidR="00751152">
        <w:rPr>
          <w:sz w:val="24"/>
          <w:szCs w:val="24"/>
        </w:rPr>
        <w:t>u</w:t>
      </w:r>
      <w:r w:rsidRPr="00E54579">
        <w:rPr>
          <w:sz w:val="24"/>
          <w:szCs w:val="24"/>
        </w:rPr>
        <w:t>@usmf.md</w:t>
      </w:r>
    </w:p>
    <w:p w:rsidR="00B5680B" w:rsidRPr="00E54579" w:rsidRDefault="00B5680B" w:rsidP="00E54579">
      <w:pPr>
        <w:pStyle w:val="Heading1"/>
        <w:spacing w:before="120" w:after="120"/>
        <w:jc w:val="center"/>
        <w:rPr>
          <w:b/>
          <w:sz w:val="26"/>
          <w:szCs w:val="24"/>
        </w:rPr>
      </w:pPr>
      <w:r w:rsidRPr="00E54579">
        <w:rPr>
          <w:b/>
          <w:sz w:val="26"/>
          <w:szCs w:val="24"/>
        </w:rPr>
        <w:t>Lista angajaților cu normă didactică în domeniul educației continue a medicilor și farmaciștilor</w:t>
      </w:r>
    </w:p>
    <w:tbl>
      <w:tblPr>
        <w:tblW w:w="145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3"/>
        <w:gridCol w:w="3828"/>
        <w:gridCol w:w="2671"/>
        <w:gridCol w:w="1436"/>
        <w:gridCol w:w="1516"/>
        <w:gridCol w:w="843"/>
      </w:tblGrid>
      <w:tr w:rsidR="00B5680B" w:rsidRPr="00E54579" w:rsidTr="001D29FC">
        <w:trPr>
          <w:tblHeader/>
        </w:trPr>
        <w:tc>
          <w:tcPr>
            <w:tcW w:w="709" w:type="dxa"/>
            <w:vMerge w:val="restart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3543" w:type="dxa"/>
            <w:vMerge w:val="restart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Numele, Prenumele</w:t>
            </w:r>
          </w:p>
        </w:tc>
        <w:tc>
          <w:tcPr>
            <w:tcW w:w="3828" w:type="dxa"/>
            <w:vMerge w:val="restart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Funcția, gradul științific, titlul științifico-didactic sau științific</w:t>
            </w:r>
          </w:p>
        </w:tc>
        <w:tc>
          <w:tcPr>
            <w:tcW w:w="2671" w:type="dxa"/>
            <w:vMerge w:val="restart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Tip angajat:</w:t>
            </w:r>
          </w:p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titular, cumulard intern/</w:t>
            </w:r>
            <w:r w:rsidR="00E54579" w:rsidRPr="00E54579">
              <w:rPr>
                <w:rFonts w:ascii="Times New Roman" w:hAnsi="Times New Roman"/>
                <w:b/>
                <w:szCs w:val="24"/>
                <w:lang w:val="ro-RO"/>
              </w:rPr>
              <w:t xml:space="preserve"> </w:t>
            </w: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cumulard extern</w:t>
            </w:r>
          </w:p>
        </w:tc>
        <w:tc>
          <w:tcPr>
            <w:tcW w:w="3795" w:type="dxa"/>
            <w:gridSpan w:val="3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Număr de ore</w:t>
            </w:r>
          </w:p>
        </w:tc>
      </w:tr>
      <w:tr w:rsidR="00B5680B" w:rsidRPr="00E54579" w:rsidTr="001D29FC">
        <w:trPr>
          <w:tblHeader/>
        </w:trPr>
        <w:tc>
          <w:tcPr>
            <w:tcW w:w="709" w:type="dxa"/>
            <w:vMerge/>
          </w:tcPr>
          <w:p w:rsidR="00B5680B" w:rsidRPr="00E54579" w:rsidRDefault="00B5680B" w:rsidP="002D59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3543" w:type="dxa"/>
            <w:vMerge/>
          </w:tcPr>
          <w:p w:rsidR="00B5680B" w:rsidRPr="00E54579" w:rsidRDefault="00B5680B" w:rsidP="002D59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3828" w:type="dxa"/>
            <w:vMerge/>
          </w:tcPr>
          <w:p w:rsidR="00B5680B" w:rsidRPr="00E54579" w:rsidRDefault="00B5680B" w:rsidP="002D59F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671" w:type="dxa"/>
            <w:vMerge/>
          </w:tcPr>
          <w:p w:rsidR="00B5680B" w:rsidRPr="00E54579" w:rsidRDefault="00B5680B" w:rsidP="002D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436" w:type="dxa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Semestrul I</w:t>
            </w:r>
          </w:p>
        </w:tc>
        <w:tc>
          <w:tcPr>
            <w:tcW w:w="1516" w:type="dxa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Semestrul II</w:t>
            </w:r>
          </w:p>
        </w:tc>
        <w:tc>
          <w:tcPr>
            <w:tcW w:w="843" w:type="dxa"/>
            <w:vAlign w:val="center"/>
          </w:tcPr>
          <w:p w:rsidR="00B5680B" w:rsidRPr="00E54579" w:rsidRDefault="00B5680B" w:rsidP="00E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Cs w:val="24"/>
                <w:lang w:val="ro-RO"/>
              </w:rPr>
              <w:t>Total</w:t>
            </w:r>
          </w:p>
        </w:tc>
      </w:tr>
      <w:tr w:rsidR="001D29FC" w:rsidRPr="001D29FC" w:rsidTr="00513BEA">
        <w:tc>
          <w:tcPr>
            <w:tcW w:w="709" w:type="dxa"/>
          </w:tcPr>
          <w:p w:rsidR="001D29FC" w:rsidRPr="001D29FC" w:rsidRDefault="001D29FC" w:rsidP="001D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29F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43" w:type="dxa"/>
          </w:tcPr>
          <w:p w:rsidR="001D29FC" w:rsidRPr="001D29FC" w:rsidRDefault="001D29FC" w:rsidP="001D29FC">
            <w:pPr>
              <w:tabs>
                <w:tab w:val="left" w:pos="4320"/>
                <w:tab w:val="center" w:pos="7707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Angela Paraschiv</w:t>
            </w:r>
          </w:p>
        </w:tc>
        <w:tc>
          <w:tcPr>
            <w:tcW w:w="3828" w:type="dxa"/>
          </w:tcPr>
          <w:p w:rsidR="001D29FC" w:rsidRPr="001D29FC" w:rsidRDefault="001D29FC" w:rsidP="001D29FC">
            <w:pPr>
              <w:tabs>
                <w:tab w:val="left" w:pos="4320"/>
                <w:tab w:val="center" w:pos="7707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șef catedră, dr.șt.med., conf. univ.</w:t>
            </w:r>
          </w:p>
        </w:tc>
        <w:tc>
          <w:tcPr>
            <w:tcW w:w="2671" w:type="dxa"/>
          </w:tcPr>
          <w:p w:rsidR="001D29FC" w:rsidRPr="001D29FC" w:rsidRDefault="001D29FC" w:rsidP="001D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vAlign w:val="center"/>
          </w:tcPr>
          <w:p w:rsidR="001D29FC" w:rsidRPr="0076376E" w:rsidRDefault="0076376E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1516" w:type="dxa"/>
            <w:vAlign w:val="center"/>
          </w:tcPr>
          <w:p w:rsidR="001D29FC" w:rsidRPr="0076376E" w:rsidRDefault="001D29FC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843" w:type="dxa"/>
            <w:vAlign w:val="center"/>
          </w:tcPr>
          <w:p w:rsidR="001D29FC" w:rsidRPr="0076376E" w:rsidRDefault="001D29FC" w:rsidP="0076376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76376E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1D29FC" w:rsidRPr="001D29FC" w:rsidTr="00513BEA">
        <w:tc>
          <w:tcPr>
            <w:tcW w:w="709" w:type="dxa"/>
          </w:tcPr>
          <w:p w:rsidR="001D29FC" w:rsidRPr="001D29FC" w:rsidRDefault="001D29FC" w:rsidP="001D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29F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43" w:type="dxa"/>
          </w:tcPr>
          <w:p w:rsidR="001D29FC" w:rsidRPr="001D29FC" w:rsidRDefault="001D29FC" w:rsidP="001D29FC">
            <w:pPr>
              <w:tabs>
                <w:tab w:val="left" w:pos="4320"/>
                <w:tab w:val="center" w:pos="7707"/>
              </w:tabs>
              <w:rPr>
                <w:rFonts w:ascii="Times New Roman" w:hAnsi="Times New Roman"/>
                <w:lang w:val="ro-RO"/>
              </w:rPr>
            </w:pPr>
            <w:r w:rsidRPr="001D29FC">
              <w:rPr>
                <w:rFonts w:ascii="Times New Roman" w:hAnsi="Times New Roman"/>
                <w:lang w:val="ro-RO"/>
              </w:rPr>
              <w:t xml:space="preserve">Luminiţa Guţu  </w:t>
            </w:r>
          </w:p>
        </w:tc>
        <w:tc>
          <w:tcPr>
            <w:tcW w:w="3828" w:type="dxa"/>
            <w:vAlign w:val="center"/>
          </w:tcPr>
          <w:p w:rsidR="001D29FC" w:rsidRPr="001D29FC" w:rsidRDefault="001D29FC" w:rsidP="001D29FC">
            <w:pPr>
              <w:tabs>
                <w:tab w:val="left" w:pos="4320"/>
                <w:tab w:val="center" w:pos="7707"/>
              </w:tabs>
              <w:rPr>
                <w:rFonts w:ascii="Times New Roman" w:hAnsi="Times New Roman"/>
                <w:lang w:val="ro-RO"/>
              </w:rPr>
            </w:pPr>
            <w:r w:rsidRPr="001D29FC">
              <w:rPr>
                <w:rFonts w:ascii="Times New Roman" w:hAnsi="Times New Roman"/>
                <w:lang w:val="ro-RO"/>
              </w:rPr>
              <w:t>șef studii  EMC</w:t>
            </w:r>
            <w:r>
              <w:rPr>
                <w:rFonts w:ascii="Times New Roman" w:hAnsi="Times New Roman"/>
                <w:lang w:val="ro-RO"/>
              </w:rPr>
              <w:t>, dr.șt.med.,</w:t>
            </w:r>
            <w:r w:rsidRPr="001D29FC">
              <w:rPr>
                <w:rFonts w:ascii="Times New Roman" w:hAnsi="Times New Roman"/>
                <w:lang w:val="ro-RO"/>
              </w:rPr>
              <w:t xml:space="preserve"> conf. univ.</w:t>
            </w:r>
          </w:p>
        </w:tc>
        <w:tc>
          <w:tcPr>
            <w:tcW w:w="2671" w:type="dxa"/>
          </w:tcPr>
          <w:p w:rsidR="001D29FC" w:rsidRPr="001D29FC" w:rsidRDefault="001D29FC" w:rsidP="001D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vAlign w:val="center"/>
          </w:tcPr>
          <w:p w:rsidR="001D29FC" w:rsidRPr="0076376E" w:rsidRDefault="001D29FC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516" w:type="dxa"/>
            <w:vAlign w:val="center"/>
          </w:tcPr>
          <w:p w:rsidR="001D29FC" w:rsidRPr="0076376E" w:rsidRDefault="0051754C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843" w:type="dxa"/>
            <w:vAlign w:val="center"/>
          </w:tcPr>
          <w:p w:rsidR="001D29FC" w:rsidRPr="0076376E" w:rsidRDefault="0051754C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</w:tr>
      <w:tr w:rsidR="001D29FC" w:rsidRPr="001D29FC" w:rsidTr="00513BEA">
        <w:tc>
          <w:tcPr>
            <w:tcW w:w="709" w:type="dxa"/>
          </w:tcPr>
          <w:p w:rsidR="001D29FC" w:rsidRPr="001D29FC" w:rsidRDefault="001D29FC" w:rsidP="001D2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543" w:type="dxa"/>
          </w:tcPr>
          <w:p w:rsidR="001D29FC" w:rsidRPr="001D29FC" w:rsidRDefault="001D29FC" w:rsidP="001D29FC">
            <w:pPr>
              <w:tabs>
                <w:tab w:val="left" w:pos="4320"/>
                <w:tab w:val="center" w:pos="7707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Sofronie Vasile</w:t>
            </w:r>
          </w:p>
        </w:tc>
        <w:tc>
          <w:tcPr>
            <w:tcW w:w="3828" w:type="dxa"/>
            <w:vAlign w:val="center"/>
          </w:tcPr>
          <w:p w:rsidR="001D29FC" w:rsidRDefault="00737114" w:rsidP="001D29FC">
            <w:pPr>
              <w:tabs>
                <w:tab w:val="left" w:pos="4320"/>
                <w:tab w:val="center" w:pos="7707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</w:t>
            </w:r>
            <w:r w:rsidR="001D29FC">
              <w:rPr>
                <w:rFonts w:ascii="Times New Roman" w:hAnsi="Times New Roman"/>
                <w:lang w:val="ro-RO"/>
              </w:rPr>
              <w:t xml:space="preserve">r.șt.med., </w:t>
            </w:r>
            <w:r w:rsidR="001D29FC" w:rsidRPr="001D29FC">
              <w:rPr>
                <w:rFonts w:ascii="Times New Roman" w:hAnsi="Times New Roman"/>
                <w:lang w:val="ro-RO"/>
              </w:rPr>
              <w:t>conf. univ.</w:t>
            </w:r>
          </w:p>
        </w:tc>
        <w:tc>
          <w:tcPr>
            <w:tcW w:w="2671" w:type="dxa"/>
          </w:tcPr>
          <w:p w:rsidR="001D29FC" w:rsidRPr="001D29FC" w:rsidRDefault="001D29FC" w:rsidP="001D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1436" w:type="dxa"/>
            <w:vAlign w:val="center"/>
          </w:tcPr>
          <w:p w:rsidR="001D29FC" w:rsidRPr="0076376E" w:rsidRDefault="0076376E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516" w:type="dxa"/>
            <w:vAlign w:val="center"/>
          </w:tcPr>
          <w:p w:rsidR="001D29FC" w:rsidRPr="0076376E" w:rsidRDefault="0051754C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843" w:type="dxa"/>
            <w:vAlign w:val="center"/>
          </w:tcPr>
          <w:p w:rsidR="001D29FC" w:rsidRPr="0076376E" w:rsidRDefault="0076376E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</w:tr>
      <w:tr w:rsidR="001D29FC" w:rsidRPr="00E54579" w:rsidTr="00D546F2">
        <w:tc>
          <w:tcPr>
            <w:tcW w:w="10751" w:type="dxa"/>
            <w:gridSpan w:val="4"/>
          </w:tcPr>
          <w:p w:rsidR="001D29FC" w:rsidRPr="00E54579" w:rsidRDefault="001D29FC" w:rsidP="001D29F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457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36" w:type="dxa"/>
            <w:vAlign w:val="center"/>
          </w:tcPr>
          <w:p w:rsidR="001D29FC" w:rsidRPr="0076376E" w:rsidRDefault="0076376E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</w:t>
            </w:r>
          </w:p>
        </w:tc>
        <w:tc>
          <w:tcPr>
            <w:tcW w:w="1516" w:type="dxa"/>
            <w:vAlign w:val="center"/>
          </w:tcPr>
          <w:p w:rsidR="001D29FC" w:rsidRPr="0076376E" w:rsidRDefault="001D29FC" w:rsidP="001D29F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325</w:t>
            </w:r>
          </w:p>
        </w:tc>
        <w:tc>
          <w:tcPr>
            <w:tcW w:w="843" w:type="dxa"/>
            <w:vAlign w:val="center"/>
          </w:tcPr>
          <w:p w:rsidR="001D29FC" w:rsidRPr="0076376E" w:rsidRDefault="0076376E" w:rsidP="0076376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550</w:t>
            </w:r>
          </w:p>
        </w:tc>
      </w:tr>
    </w:tbl>
    <w:p w:rsidR="00251BA4" w:rsidRPr="00E54579" w:rsidRDefault="00B5680B" w:rsidP="00251BA4">
      <w:pPr>
        <w:pStyle w:val="Heading1"/>
        <w:keepNext w:val="0"/>
        <w:widowControl w:val="0"/>
        <w:spacing w:before="240" w:after="120"/>
        <w:jc w:val="center"/>
        <w:rPr>
          <w:b/>
          <w:sz w:val="26"/>
          <w:szCs w:val="24"/>
        </w:rPr>
      </w:pPr>
      <w:r w:rsidRPr="00E54579">
        <w:rPr>
          <w:b/>
          <w:sz w:val="26"/>
          <w:szCs w:val="24"/>
        </w:rPr>
        <w:t>Planul tematic al cursurilor de educație medicală continuă</w:t>
      </w:r>
      <w:r w:rsidR="00251BA4">
        <w:rPr>
          <w:b/>
          <w:sz w:val="26"/>
          <w:szCs w:val="24"/>
        </w:rPr>
        <w:t xml:space="preserve"> în cadrul </w:t>
      </w:r>
      <w:r w:rsidR="00251BA4" w:rsidRPr="00E54579">
        <w:rPr>
          <w:b/>
          <w:sz w:val="26"/>
          <w:szCs w:val="24"/>
        </w:rPr>
        <w:t>Departamentul/Disciplina/Catedra de denumirea</w:t>
      </w:r>
    </w:p>
    <w:tbl>
      <w:tblPr>
        <w:tblW w:w="15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417"/>
        <w:gridCol w:w="758"/>
        <w:gridCol w:w="1086"/>
        <w:gridCol w:w="650"/>
        <w:gridCol w:w="720"/>
        <w:gridCol w:w="946"/>
        <w:gridCol w:w="634"/>
        <w:gridCol w:w="1011"/>
        <w:gridCol w:w="850"/>
        <w:gridCol w:w="619"/>
      </w:tblGrid>
      <w:tr w:rsidR="00B5680B" w:rsidRPr="0076376E" w:rsidTr="00652E96">
        <w:trPr>
          <w:tblHeader/>
        </w:trPr>
        <w:tc>
          <w:tcPr>
            <w:tcW w:w="709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 crt.</w:t>
            </w:r>
          </w:p>
        </w:tc>
        <w:tc>
          <w:tcPr>
            <w:tcW w:w="5670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Denumirea cursului și lista specialităților cu drept de acces</w:t>
            </w:r>
          </w:p>
        </w:tc>
        <w:tc>
          <w:tcPr>
            <w:tcW w:w="1417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Perioada</w:t>
            </w:r>
          </w:p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desfășurării</w:t>
            </w:r>
          </w:p>
        </w:tc>
        <w:tc>
          <w:tcPr>
            <w:tcW w:w="758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 credite</w:t>
            </w:r>
          </w:p>
        </w:tc>
        <w:tc>
          <w:tcPr>
            <w:tcW w:w="1086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Durata (luni)</w:t>
            </w:r>
          </w:p>
        </w:tc>
        <w:tc>
          <w:tcPr>
            <w:tcW w:w="650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</w:t>
            </w:r>
          </w:p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cursanți</w:t>
            </w:r>
          </w:p>
        </w:tc>
        <w:tc>
          <w:tcPr>
            <w:tcW w:w="720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 grupe</w:t>
            </w:r>
          </w:p>
        </w:tc>
        <w:tc>
          <w:tcPr>
            <w:tcW w:w="946" w:type="dxa"/>
            <w:vMerge w:val="restart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Nr. cursanto-luni</w:t>
            </w:r>
          </w:p>
        </w:tc>
        <w:tc>
          <w:tcPr>
            <w:tcW w:w="3114" w:type="dxa"/>
            <w:gridSpan w:val="4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Repartizarea numărului de credite</w:t>
            </w:r>
          </w:p>
        </w:tc>
      </w:tr>
      <w:tr w:rsidR="00B5680B" w:rsidRPr="0076376E" w:rsidTr="00652E96">
        <w:trPr>
          <w:trHeight w:val="647"/>
          <w:tblHeader/>
        </w:trPr>
        <w:tc>
          <w:tcPr>
            <w:tcW w:w="709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5670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417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758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1086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650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720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946" w:type="dxa"/>
            <w:vMerge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</w:p>
        </w:tc>
        <w:tc>
          <w:tcPr>
            <w:tcW w:w="634" w:type="dxa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Curs</w:t>
            </w:r>
          </w:p>
        </w:tc>
        <w:tc>
          <w:tcPr>
            <w:tcW w:w="1011" w:type="dxa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Seminar/</w:t>
            </w:r>
          </w:p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lecție practică</w:t>
            </w:r>
          </w:p>
        </w:tc>
        <w:tc>
          <w:tcPr>
            <w:tcW w:w="850" w:type="dxa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Examen</w:t>
            </w:r>
          </w:p>
        </w:tc>
        <w:tc>
          <w:tcPr>
            <w:tcW w:w="619" w:type="dxa"/>
            <w:vAlign w:val="center"/>
          </w:tcPr>
          <w:p w:rsidR="00B5680B" w:rsidRPr="0076376E" w:rsidRDefault="00B5680B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0"/>
                <w:szCs w:val="24"/>
                <w:lang w:val="ro-RO"/>
              </w:rPr>
              <w:t>Total</w:t>
            </w:r>
          </w:p>
        </w:tc>
      </w:tr>
      <w:tr w:rsidR="0051754C" w:rsidRPr="0076376E" w:rsidTr="00652E96">
        <w:tc>
          <w:tcPr>
            <w:tcW w:w="709" w:type="dxa"/>
            <w:vMerge w:val="restart"/>
          </w:tcPr>
          <w:p w:rsidR="0051754C" w:rsidRPr="0076376E" w:rsidRDefault="0051754C" w:rsidP="00AA4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670" w:type="dxa"/>
            <w:vMerge w:val="restart"/>
          </w:tcPr>
          <w:p w:rsidR="0051754C" w:rsidRPr="0076376E" w:rsidRDefault="0051754C" w:rsidP="00AA4F9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Profilaxia specifică a bolilor infecțioase</w:t>
            </w:r>
          </w:p>
          <w:p w:rsidR="0051754C" w:rsidRPr="0076376E" w:rsidRDefault="0051754C" w:rsidP="00AA4F9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1754C" w:rsidRPr="0076376E" w:rsidRDefault="0051754C" w:rsidP="00AA4F9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PT </w:t>
            </w:r>
            <w:r w:rsidRPr="0076376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medici de familie</w:t>
            </w:r>
          </w:p>
          <w:p w:rsidR="0051754C" w:rsidRPr="0076376E" w:rsidRDefault="0076376E" w:rsidP="00AA4F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>Curs mixt on-line+of-line</w:t>
            </w:r>
          </w:p>
        </w:tc>
        <w:tc>
          <w:tcPr>
            <w:tcW w:w="1417" w:type="dxa"/>
          </w:tcPr>
          <w:p w:rsidR="0051754C" w:rsidRPr="0076376E" w:rsidRDefault="00C74112" w:rsidP="007371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0</w:t>
            </w:r>
            <w:r w:rsidR="00737114" w:rsidRPr="0076376E">
              <w:rPr>
                <w:rFonts w:ascii="Times New Roman" w:hAnsi="Times New Roman"/>
                <w:szCs w:val="24"/>
                <w:lang w:val="ro-RO"/>
              </w:rPr>
              <w:t>1</w:t>
            </w:r>
            <w:r w:rsidRPr="0076376E">
              <w:rPr>
                <w:rFonts w:ascii="Times New Roman" w:hAnsi="Times New Roman"/>
                <w:szCs w:val="24"/>
                <w:lang w:val="ro-RO"/>
              </w:rPr>
              <w:t>.02-1</w:t>
            </w:r>
            <w:r w:rsidR="00737114" w:rsidRPr="0076376E">
              <w:rPr>
                <w:rFonts w:ascii="Times New Roman" w:hAnsi="Times New Roman"/>
                <w:szCs w:val="24"/>
                <w:lang w:val="ro-RO"/>
              </w:rPr>
              <w:t>2.02.21</w:t>
            </w:r>
          </w:p>
        </w:tc>
        <w:tc>
          <w:tcPr>
            <w:tcW w:w="758" w:type="dxa"/>
          </w:tcPr>
          <w:p w:rsidR="0051754C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50</w:t>
            </w:r>
          </w:p>
        </w:tc>
        <w:tc>
          <w:tcPr>
            <w:tcW w:w="1086" w:type="dxa"/>
          </w:tcPr>
          <w:p w:rsidR="0051754C" w:rsidRPr="0076376E" w:rsidRDefault="0051754C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0,32</w:t>
            </w:r>
          </w:p>
        </w:tc>
        <w:tc>
          <w:tcPr>
            <w:tcW w:w="650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720" w:type="dxa"/>
          </w:tcPr>
          <w:p w:rsidR="0051754C" w:rsidRPr="0076376E" w:rsidRDefault="0051754C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2,24</w:t>
            </w:r>
          </w:p>
        </w:tc>
        <w:tc>
          <w:tcPr>
            <w:tcW w:w="634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12</w:t>
            </w:r>
          </w:p>
        </w:tc>
        <w:tc>
          <w:tcPr>
            <w:tcW w:w="1011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35</w:t>
            </w:r>
          </w:p>
        </w:tc>
        <w:tc>
          <w:tcPr>
            <w:tcW w:w="850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50</w:t>
            </w:r>
          </w:p>
        </w:tc>
      </w:tr>
      <w:tr w:rsidR="0051754C" w:rsidRPr="0076376E" w:rsidTr="00652E96">
        <w:tc>
          <w:tcPr>
            <w:tcW w:w="709" w:type="dxa"/>
            <w:vMerge/>
          </w:tcPr>
          <w:p w:rsidR="0051754C" w:rsidRPr="0076376E" w:rsidRDefault="0051754C" w:rsidP="00AA4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670" w:type="dxa"/>
            <w:vMerge/>
          </w:tcPr>
          <w:p w:rsidR="0051754C" w:rsidRPr="0076376E" w:rsidRDefault="0051754C" w:rsidP="00AA4F9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51754C" w:rsidRPr="0076376E" w:rsidRDefault="00C74112" w:rsidP="007371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2</w:t>
            </w:r>
            <w:r w:rsidR="00737114" w:rsidRPr="0076376E">
              <w:rPr>
                <w:rFonts w:ascii="Times New Roman" w:hAnsi="Times New Roman"/>
                <w:szCs w:val="24"/>
                <w:lang w:val="ro-RO"/>
              </w:rPr>
              <w:t>2</w:t>
            </w:r>
            <w:r w:rsidRPr="0076376E">
              <w:rPr>
                <w:rFonts w:ascii="Times New Roman" w:hAnsi="Times New Roman"/>
                <w:szCs w:val="24"/>
                <w:lang w:val="ro-RO"/>
              </w:rPr>
              <w:t>.03-0</w:t>
            </w:r>
            <w:r w:rsidR="00737114" w:rsidRPr="0076376E">
              <w:rPr>
                <w:rFonts w:ascii="Times New Roman" w:hAnsi="Times New Roman"/>
                <w:szCs w:val="24"/>
                <w:lang w:val="ro-RO"/>
              </w:rPr>
              <w:t>2</w:t>
            </w:r>
            <w:r w:rsidR="00652E96" w:rsidRPr="0076376E">
              <w:rPr>
                <w:rFonts w:ascii="Times New Roman" w:hAnsi="Times New Roman"/>
                <w:szCs w:val="24"/>
                <w:lang w:val="ro-RO"/>
              </w:rPr>
              <w:t>.04.2021</w:t>
            </w:r>
          </w:p>
        </w:tc>
        <w:tc>
          <w:tcPr>
            <w:tcW w:w="758" w:type="dxa"/>
          </w:tcPr>
          <w:p w:rsidR="0051754C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50</w:t>
            </w:r>
          </w:p>
        </w:tc>
        <w:tc>
          <w:tcPr>
            <w:tcW w:w="1086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0,32</w:t>
            </w:r>
          </w:p>
        </w:tc>
        <w:tc>
          <w:tcPr>
            <w:tcW w:w="650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720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2,24</w:t>
            </w:r>
          </w:p>
        </w:tc>
        <w:tc>
          <w:tcPr>
            <w:tcW w:w="634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12</w:t>
            </w:r>
          </w:p>
        </w:tc>
        <w:tc>
          <w:tcPr>
            <w:tcW w:w="1011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35</w:t>
            </w:r>
          </w:p>
        </w:tc>
        <w:tc>
          <w:tcPr>
            <w:tcW w:w="850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51754C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50</w:t>
            </w:r>
          </w:p>
        </w:tc>
      </w:tr>
      <w:tr w:rsidR="00FD3147" w:rsidRPr="0076376E" w:rsidTr="00652E96">
        <w:tc>
          <w:tcPr>
            <w:tcW w:w="709" w:type="dxa"/>
          </w:tcPr>
          <w:p w:rsidR="00FD3147" w:rsidRPr="0076376E" w:rsidRDefault="00FD3147" w:rsidP="00AA4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FD3147" w:rsidRPr="0076376E" w:rsidRDefault="00FD3147" w:rsidP="00AA4F9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Prevenirea și controlul infecțiilor asociate asistenței medicale</w:t>
            </w:r>
          </w:p>
          <w:p w:rsidR="00FD3147" w:rsidRPr="0076376E" w:rsidRDefault="00FD3147" w:rsidP="00AA4F9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PT </w:t>
            </w:r>
            <w:r w:rsidRPr="0076376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medicii din domeniul chirurgiei, obstericii și ginecologiei, urologie, terapie intensivă, traumatologie, stomatologi, etc.</w:t>
            </w: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FD3147" w:rsidRPr="0076376E" w:rsidRDefault="00FD3147" w:rsidP="00FD31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 xml:space="preserve">Curs nou                        </w:t>
            </w: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>Curs on-line</w:t>
            </w:r>
          </w:p>
        </w:tc>
        <w:tc>
          <w:tcPr>
            <w:tcW w:w="1417" w:type="dxa"/>
          </w:tcPr>
          <w:p w:rsidR="00FD3147" w:rsidRPr="0076376E" w:rsidRDefault="00652E96" w:rsidP="007371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19.04.-23.04.21</w:t>
            </w:r>
          </w:p>
        </w:tc>
        <w:tc>
          <w:tcPr>
            <w:tcW w:w="758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25</w:t>
            </w:r>
          </w:p>
        </w:tc>
        <w:tc>
          <w:tcPr>
            <w:tcW w:w="1086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0,16</w:t>
            </w:r>
          </w:p>
        </w:tc>
        <w:tc>
          <w:tcPr>
            <w:tcW w:w="650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720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1,28</w:t>
            </w:r>
          </w:p>
        </w:tc>
        <w:tc>
          <w:tcPr>
            <w:tcW w:w="634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1011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14</w:t>
            </w:r>
          </w:p>
        </w:tc>
        <w:tc>
          <w:tcPr>
            <w:tcW w:w="850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FD3147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25</w:t>
            </w:r>
          </w:p>
        </w:tc>
      </w:tr>
      <w:tr w:rsidR="00BE3068" w:rsidRPr="0076376E" w:rsidTr="00652E96">
        <w:tc>
          <w:tcPr>
            <w:tcW w:w="709" w:type="dxa"/>
          </w:tcPr>
          <w:p w:rsidR="00BE3068" w:rsidRPr="0076376E" w:rsidRDefault="00BE3068" w:rsidP="00AA4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C74112" w:rsidRPr="0076376E" w:rsidRDefault="00C74112" w:rsidP="00AA4F9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Epidemiologie aplicativă</w:t>
            </w:r>
          </w:p>
          <w:p w:rsidR="00BE3068" w:rsidRPr="0076376E" w:rsidRDefault="00C74112" w:rsidP="00AA4F9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lang w:val="it-IT"/>
              </w:rPr>
            </w:pPr>
            <w:r w:rsidRPr="0076376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PT medici epidemiologi</w:t>
            </w:r>
            <w:r w:rsidRPr="0076376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       </w:t>
            </w: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>Curs mixt on-line+of-line</w:t>
            </w:r>
          </w:p>
        </w:tc>
        <w:tc>
          <w:tcPr>
            <w:tcW w:w="1417" w:type="dxa"/>
          </w:tcPr>
          <w:p w:rsidR="00BE3068" w:rsidRPr="0076376E" w:rsidRDefault="00652E96" w:rsidP="00652E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76376E">
              <w:rPr>
                <w:rFonts w:ascii="Times New Roman" w:hAnsi="Times New Roman"/>
                <w:lang w:val="ro-RO"/>
              </w:rPr>
              <w:lastRenderedPageBreak/>
              <w:t>11</w:t>
            </w:r>
            <w:r w:rsidR="00C74112" w:rsidRPr="0076376E">
              <w:rPr>
                <w:rFonts w:ascii="Times New Roman" w:hAnsi="Times New Roman"/>
                <w:lang w:val="ro-RO"/>
              </w:rPr>
              <w:t>.05</w:t>
            </w:r>
            <w:r w:rsidRPr="0076376E">
              <w:rPr>
                <w:rFonts w:ascii="Times New Roman" w:hAnsi="Times New Roman"/>
                <w:lang w:val="ro-RO"/>
              </w:rPr>
              <w:t>-</w:t>
            </w:r>
            <w:r w:rsidRPr="0076376E">
              <w:rPr>
                <w:rFonts w:ascii="Times New Roman" w:hAnsi="Times New Roman"/>
                <w:lang w:val="ro-RO"/>
              </w:rPr>
              <w:lastRenderedPageBreak/>
              <w:t>3</w:t>
            </w:r>
            <w:r w:rsidR="00FD3147" w:rsidRPr="0076376E">
              <w:rPr>
                <w:rFonts w:ascii="Times New Roman" w:hAnsi="Times New Roman"/>
                <w:lang w:val="ro-RO"/>
              </w:rPr>
              <w:t>1</w:t>
            </w:r>
            <w:r w:rsidR="00C74112" w:rsidRPr="0076376E">
              <w:rPr>
                <w:rFonts w:ascii="Times New Roman" w:hAnsi="Times New Roman"/>
                <w:lang w:val="ro-RO"/>
              </w:rPr>
              <w:t>.05.20</w:t>
            </w:r>
            <w:r w:rsidRPr="0076376E"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758" w:type="dxa"/>
          </w:tcPr>
          <w:p w:rsidR="00BE3068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lastRenderedPageBreak/>
              <w:t>100</w:t>
            </w:r>
          </w:p>
        </w:tc>
        <w:tc>
          <w:tcPr>
            <w:tcW w:w="1086" w:type="dxa"/>
          </w:tcPr>
          <w:p w:rsidR="00BE3068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0,64</w:t>
            </w:r>
          </w:p>
        </w:tc>
        <w:tc>
          <w:tcPr>
            <w:tcW w:w="650" w:type="dxa"/>
          </w:tcPr>
          <w:p w:rsidR="00BE3068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720" w:type="dxa"/>
          </w:tcPr>
          <w:p w:rsidR="00BE3068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BE3068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5,12</w:t>
            </w:r>
          </w:p>
        </w:tc>
        <w:tc>
          <w:tcPr>
            <w:tcW w:w="634" w:type="dxa"/>
          </w:tcPr>
          <w:p w:rsidR="00BE3068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26</w:t>
            </w:r>
          </w:p>
        </w:tc>
        <w:tc>
          <w:tcPr>
            <w:tcW w:w="1011" w:type="dxa"/>
          </w:tcPr>
          <w:p w:rsidR="00BE3068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71</w:t>
            </w:r>
          </w:p>
        </w:tc>
        <w:tc>
          <w:tcPr>
            <w:tcW w:w="850" w:type="dxa"/>
          </w:tcPr>
          <w:p w:rsidR="00BE3068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BE3068" w:rsidRPr="0076376E" w:rsidRDefault="00C74112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Cs w:val="24"/>
                <w:lang w:val="ro-RO"/>
              </w:rPr>
              <w:t>100</w:t>
            </w:r>
          </w:p>
        </w:tc>
      </w:tr>
      <w:tr w:rsidR="0076376E" w:rsidRPr="0076376E" w:rsidTr="00551C0B">
        <w:trPr>
          <w:trHeight w:val="159"/>
        </w:trPr>
        <w:tc>
          <w:tcPr>
            <w:tcW w:w="6379" w:type="dxa"/>
            <w:gridSpan w:val="2"/>
          </w:tcPr>
          <w:p w:rsidR="0076376E" w:rsidRPr="0076376E" w:rsidRDefault="0076376E" w:rsidP="00763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 semestrul I</w:t>
            </w:r>
          </w:p>
        </w:tc>
        <w:tc>
          <w:tcPr>
            <w:tcW w:w="1417" w:type="dxa"/>
          </w:tcPr>
          <w:p w:rsidR="0076376E" w:rsidRPr="0076376E" w:rsidRDefault="0076376E" w:rsidP="00763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76376E" w:rsidRPr="0076376E" w:rsidRDefault="0076376E" w:rsidP="00763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225</w:t>
            </w:r>
          </w:p>
        </w:tc>
        <w:tc>
          <w:tcPr>
            <w:tcW w:w="1086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1,44</w:t>
            </w:r>
          </w:p>
        </w:tc>
        <w:tc>
          <w:tcPr>
            <w:tcW w:w="65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72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46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10,88</w:t>
            </w:r>
          </w:p>
        </w:tc>
        <w:tc>
          <w:tcPr>
            <w:tcW w:w="634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1011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155</w:t>
            </w:r>
          </w:p>
        </w:tc>
        <w:tc>
          <w:tcPr>
            <w:tcW w:w="85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619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</w:rPr>
              <w:t>225</w:t>
            </w:r>
          </w:p>
        </w:tc>
      </w:tr>
      <w:tr w:rsidR="00611FE6" w:rsidRPr="0076376E" w:rsidTr="00652E96">
        <w:trPr>
          <w:trHeight w:val="249"/>
        </w:trPr>
        <w:tc>
          <w:tcPr>
            <w:tcW w:w="709" w:type="dxa"/>
          </w:tcPr>
          <w:p w:rsidR="00611FE6" w:rsidRPr="0076376E" w:rsidRDefault="00611FE6" w:rsidP="00AA4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611FE6" w:rsidRPr="0076376E" w:rsidRDefault="00611FE6" w:rsidP="00AA4F93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>Epidemiologia de intervenție</w:t>
            </w:r>
          </w:p>
          <w:p w:rsidR="00611FE6" w:rsidRPr="0076376E" w:rsidRDefault="00611FE6" w:rsidP="00AA4F93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 xml:space="preserve">PT </w:t>
            </w:r>
            <w:r w:rsidRPr="0076376E">
              <w:rPr>
                <w:rFonts w:ascii="Times New Roman" w:hAnsi="Times New Roman"/>
                <w:i/>
                <w:lang w:val="ro-RO"/>
              </w:rPr>
              <w:t>medici epidemiologi</w:t>
            </w:r>
          </w:p>
          <w:p w:rsidR="00AA4F93" w:rsidRPr="0076376E" w:rsidRDefault="00AA4F93" w:rsidP="00AA4F93">
            <w:pPr>
              <w:spacing w:after="0"/>
              <w:jc w:val="right"/>
              <w:rPr>
                <w:rFonts w:ascii="Times New Roman" w:hAnsi="Times New Roman"/>
              </w:rPr>
            </w:pP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>Curs mixt on-line+of-line</w:t>
            </w:r>
          </w:p>
        </w:tc>
        <w:tc>
          <w:tcPr>
            <w:tcW w:w="1417" w:type="dxa"/>
            <w:vAlign w:val="center"/>
          </w:tcPr>
          <w:p w:rsidR="00611FE6" w:rsidRPr="0076376E" w:rsidRDefault="00611FE6" w:rsidP="00FD3147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>2</w:t>
            </w:r>
            <w:r w:rsidR="00FD3147" w:rsidRPr="0076376E">
              <w:rPr>
                <w:rFonts w:ascii="Times New Roman" w:hAnsi="Times New Roman"/>
                <w:lang w:val="ro-RO"/>
              </w:rPr>
              <w:t>7</w:t>
            </w:r>
            <w:r w:rsidRPr="0076376E">
              <w:rPr>
                <w:rFonts w:ascii="Times New Roman" w:hAnsi="Times New Roman"/>
                <w:lang w:val="ro-RO"/>
              </w:rPr>
              <w:t>.09.-1</w:t>
            </w:r>
            <w:r w:rsidR="00FD3147" w:rsidRPr="0076376E">
              <w:rPr>
                <w:rFonts w:ascii="Times New Roman" w:hAnsi="Times New Roman"/>
                <w:lang w:val="ro-RO"/>
              </w:rPr>
              <w:t>5</w:t>
            </w:r>
            <w:r w:rsidRPr="0076376E">
              <w:rPr>
                <w:rFonts w:ascii="Times New Roman" w:hAnsi="Times New Roman"/>
                <w:lang w:val="ro-RO"/>
              </w:rPr>
              <w:t>.10.20</w:t>
            </w:r>
            <w:r w:rsidR="00652E96" w:rsidRPr="0076376E"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758" w:type="dxa"/>
          </w:tcPr>
          <w:p w:rsidR="00611FE6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086" w:type="dxa"/>
          </w:tcPr>
          <w:p w:rsidR="00611FE6" w:rsidRPr="0076376E" w:rsidRDefault="00611FE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0,64</w:t>
            </w:r>
          </w:p>
        </w:tc>
        <w:tc>
          <w:tcPr>
            <w:tcW w:w="6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2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611FE6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5,12</w:t>
            </w:r>
          </w:p>
        </w:tc>
        <w:tc>
          <w:tcPr>
            <w:tcW w:w="634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011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8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611FE6" w:rsidRPr="0076376E" w:rsidTr="00652E96">
        <w:trPr>
          <w:trHeight w:val="249"/>
        </w:trPr>
        <w:tc>
          <w:tcPr>
            <w:tcW w:w="709" w:type="dxa"/>
          </w:tcPr>
          <w:p w:rsidR="00611FE6" w:rsidRPr="0076376E" w:rsidRDefault="00611FE6" w:rsidP="00AA4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611FE6" w:rsidRPr="0076376E" w:rsidRDefault="00611FE6" w:rsidP="00AA4F93">
            <w:pPr>
              <w:spacing w:after="0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>Profilaxia specifică a bolilor infecțioase</w:t>
            </w:r>
          </w:p>
          <w:p w:rsidR="00AA4F93" w:rsidRPr="0076376E" w:rsidRDefault="00611FE6" w:rsidP="00AA4F93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lang w:val="it-IT"/>
              </w:rPr>
            </w:pPr>
            <w:r w:rsidRPr="0076376E">
              <w:rPr>
                <w:rFonts w:ascii="Times New Roman" w:hAnsi="Times New Roman"/>
                <w:lang w:val="ro-RO"/>
              </w:rPr>
              <w:t xml:space="preserve">PT </w:t>
            </w:r>
            <w:r w:rsidRPr="0076376E">
              <w:rPr>
                <w:rFonts w:ascii="Times New Roman" w:hAnsi="Times New Roman"/>
                <w:i/>
                <w:lang w:val="ro-RO"/>
              </w:rPr>
              <w:t>medici de familie</w:t>
            </w:r>
            <w:r w:rsidR="00AA4F93"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 xml:space="preserve"> </w:t>
            </w:r>
          </w:p>
          <w:p w:rsidR="00611FE6" w:rsidRPr="0076376E" w:rsidRDefault="0076376E" w:rsidP="00AA4F93">
            <w:pPr>
              <w:spacing w:after="0"/>
              <w:jc w:val="right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>Curs mixt on-line+of-line</w:t>
            </w:r>
          </w:p>
        </w:tc>
        <w:tc>
          <w:tcPr>
            <w:tcW w:w="1417" w:type="dxa"/>
            <w:vAlign w:val="center"/>
          </w:tcPr>
          <w:p w:rsidR="00611FE6" w:rsidRPr="0076376E" w:rsidRDefault="00611FE6" w:rsidP="00FD3147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>2</w:t>
            </w:r>
            <w:r w:rsidR="00FD3147" w:rsidRPr="0076376E">
              <w:rPr>
                <w:rFonts w:ascii="Times New Roman" w:hAnsi="Times New Roman"/>
                <w:lang w:val="ro-RO"/>
              </w:rPr>
              <w:t>5</w:t>
            </w:r>
            <w:r w:rsidRPr="0076376E">
              <w:rPr>
                <w:rFonts w:ascii="Times New Roman" w:hAnsi="Times New Roman"/>
                <w:lang w:val="ro-RO"/>
              </w:rPr>
              <w:t>.10-0</w:t>
            </w:r>
            <w:r w:rsidR="00FD3147" w:rsidRPr="0076376E">
              <w:rPr>
                <w:rFonts w:ascii="Times New Roman" w:hAnsi="Times New Roman"/>
                <w:lang w:val="ro-RO"/>
              </w:rPr>
              <w:t>5</w:t>
            </w:r>
            <w:r w:rsidRPr="0076376E">
              <w:rPr>
                <w:rFonts w:ascii="Times New Roman" w:hAnsi="Times New Roman"/>
                <w:lang w:val="ro-RO"/>
              </w:rPr>
              <w:t>.11.20</w:t>
            </w:r>
            <w:r w:rsidR="00652E96" w:rsidRPr="0076376E"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758" w:type="dxa"/>
          </w:tcPr>
          <w:p w:rsidR="00611FE6" w:rsidRPr="0076376E" w:rsidRDefault="00FD3147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086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0,32</w:t>
            </w:r>
          </w:p>
        </w:tc>
        <w:tc>
          <w:tcPr>
            <w:tcW w:w="6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2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611FE6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2,56</w:t>
            </w:r>
          </w:p>
        </w:tc>
        <w:tc>
          <w:tcPr>
            <w:tcW w:w="634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011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8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</w:tr>
      <w:tr w:rsidR="00611FE6" w:rsidRPr="0076376E" w:rsidTr="00652E96">
        <w:trPr>
          <w:trHeight w:val="249"/>
        </w:trPr>
        <w:tc>
          <w:tcPr>
            <w:tcW w:w="709" w:type="dxa"/>
          </w:tcPr>
          <w:p w:rsidR="00611FE6" w:rsidRPr="0076376E" w:rsidRDefault="00611FE6" w:rsidP="00AA4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611FE6" w:rsidRPr="0076376E" w:rsidRDefault="00611FE6" w:rsidP="00AA4F93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>Diagnosticul epidemiologic</w:t>
            </w:r>
          </w:p>
          <w:p w:rsidR="00611FE6" w:rsidRPr="0076376E" w:rsidRDefault="00611FE6" w:rsidP="00AA4F93">
            <w:pPr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76376E">
              <w:rPr>
                <w:rFonts w:ascii="Times New Roman" w:hAnsi="Times New Roman"/>
                <w:i/>
                <w:lang w:val="ro-RO"/>
              </w:rPr>
              <w:t xml:space="preserve">PT medici epidemiologi </w:t>
            </w:r>
          </w:p>
          <w:p w:rsidR="00AA4F93" w:rsidRPr="0076376E" w:rsidRDefault="00AA4F93" w:rsidP="00AA4F93">
            <w:pPr>
              <w:spacing w:after="0"/>
              <w:jc w:val="right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>Curs of-line</w:t>
            </w:r>
          </w:p>
        </w:tc>
        <w:tc>
          <w:tcPr>
            <w:tcW w:w="1417" w:type="dxa"/>
            <w:vAlign w:val="center"/>
          </w:tcPr>
          <w:p w:rsidR="00611FE6" w:rsidRPr="0076376E" w:rsidRDefault="00611FE6" w:rsidP="00AA4F93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  <w:p w:rsidR="00611FE6" w:rsidRPr="0076376E" w:rsidRDefault="00611FE6" w:rsidP="00652E96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>0</w:t>
            </w:r>
            <w:r w:rsidR="00FD3147" w:rsidRPr="0076376E">
              <w:rPr>
                <w:rFonts w:ascii="Times New Roman" w:hAnsi="Times New Roman"/>
                <w:lang w:val="ro-RO"/>
              </w:rPr>
              <w:t>5.11-04</w:t>
            </w:r>
            <w:r w:rsidRPr="0076376E">
              <w:rPr>
                <w:rFonts w:ascii="Times New Roman" w:hAnsi="Times New Roman"/>
                <w:lang w:val="ro-RO"/>
              </w:rPr>
              <w:t>.1</w:t>
            </w:r>
            <w:r w:rsidR="00FD3147" w:rsidRPr="0076376E">
              <w:rPr>
                <w:rFonts w:ascii="Times New Roman" w:hAnsi="Times New Roman"/>
                <w:lang w:val="ro-RO"/>
              </w:rPr>
              <w:t>2</w:t>
            </w:r>
            <w:r w:rsidRPr="0076376E">
              <w:rPr>
                <w:rFonts w:ascii="Times New Roman" w:hAnsi="Times New Roman"/>
                <w:lang w:val="ro-RO"/>
              </w:rPr>
              <w:t>.2020</w:t>
            </w:r>
            <w:r w:rsidR="00652E96" w:rsidRPr="0076376E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758" w:type="dxa"/>
          </w:tcPr>
          <w:p w:rsidR="00611FE6" w:rsidRPr="0076376E" w:rsidRDefault="00652E96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086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0,64</w:t>
            </w:r>
          </w:p>
        </w:tc>
        <w:tc>
          <w:tcPr>
            <w:tcW w:w="6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2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611FE6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5,12</w:t>
            </w:r>
          </w:p>
        </w:tc>
        <w:tc>
          <w:tcPr>
            <w:tcW w:w="634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011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8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611FE6" w:rsidRPr="0076376E" w:rsidTr="0076376E">
        <w:trPr>
          <w:trHeight w:val="1033"/>
        </w:trPr>
        <w:tc>
          <w:tcPr>
            <w:tcW w:w="709" w:type="dxa"/>
          </w:tcPr>
          <w:p w:rsidR="00611FE6" w:rsidRPr="0076376E" w:rsidRDefault="00611FE6" w:rsidP="00AA4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57" w:firstLine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611FE6" w:rsidRPr="0076376E" w:rsidRDefault="00611FE6" w:rsidP="00AA4F93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>Elemente cheie a sistemului de control a infecțiilor în instituţiile medicale</w:t>
            </w:r>
          </w:p>
          <w:p w:rsidR="00611FE6" w:rsidRPr="0076376E" w:rsidRDefault="00611FE6" w:rsidP="00AA4F93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 xml:space="preserve">PT </w:t>
            </w:r>
            <w:r w:rsidRPr="0076376E">
              <w:rPr>
                <w:rFonts w:ascii="Times New Roman" w:hAnsi="Times New Roman"/>
                <w:i/>
                <w:lang w:val="ro-RO"/>
              </w:rPr>
              <w:t>medici epidemiologi</w:t>
            </w:r>
          </w:p>
          <w:p w:rsidR="00AA4F93" w:rsidRPr="0076376E" w:rsidRDefault="00AA4F93" w:rsidP="00AA4F93">
            <w:pPr>
              <w:spacing w:after="0"/>
              <w:jc w:val="right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b/>
                <w:iCs/>
                <w:sz w:val="24"/>
                <w:lang w:val="it-IT"/>
              </w:rPr>
              <w:t>Curs mixt on-line+of-line</w:t>
            </w:r>
          </w:p>
        </w:tc>
        <w:tc>
          <w:tcPr>
            <w:tcW w:w="1417" w:type="dxa"/>
            <w:vAlign w:val="center"/>
          </w:tcPr>
          <w:p w:rsidR="00611FE6" w:rsidRPr="0076376E" w:rsidRDefault="00611FE6" w:rsidP="00FD3147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76376E">
              <w:rPr>
                <w:rFonts w:ascii="Times New Roman" w:hAnsi="Times New Roman"/>
                <w:lang w:val="ro-RO"/>
              </w:rPr>
              <w:t xml:space="preserve"> 0</w:t>
            </w:r>
            <w:r w:rsidR="00FD3147" w:rsidRPr="0076376E">
              <w:rPr>
                <w:rFonts w:ascii="Times New Roman" w:hAnsi="Times New Roman"/>
                <w:lang w:val="ro-RO"/>
              </w:rPr>
              <w:t>6</w:t>
            </w:r>
            <w:r w:rsidRPr="0076376E">
              <w:rPr>
                <w:rFonts w:ascii="Times New Roman" w:hAnsi="Times New Roman"/>
                <w:lang w:val="ro-RO"/>
              </w:rPr>
              <w:t>.12-1</w:t>
            </w:r>
            <w:r w:rsidR="00FD3147" w:rsidRPr="0076376E">
              <w:rPr>
                <w:rFonts w:ascii="Times New Roman" w:hAnsi="Times New Roman"/>
                <w:lang w:val="ro-RO"/>
              </w:rPr>
              <w:t>7</w:t>
            </w:r>
            <w:r w:rsidRPr="0076376E">
              <w:rPr>
                <w:rFonts w:ascii="Times New Roman" w:hAnsi="Times New Roman"/>
                <w:lang w:val="ro-RO"/>
              </w:rPr>
              <w:t>.12.20</w:t>
            </w:r>
            <w:r w:rsidR="00652E96" w:rsidRPr="0076376E"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758" w:type="dxa"/>
          </w:tcPr>
          <w:p w:rsidR="00611FE6" w:rsidRPr="0076376E" w:rsidRDefault="00FD3147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1086" w:type="dxa"/>
          </w:tcPr>
          <w:p w:rsidR="00611FE6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0,48</w:t>
            </w:r>
          </w:p>
        </w:tc>
        <w:tc>
          <w:tcPr>
            <w:tcW w:w="6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2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46" w:type="dxa"/>
          </w:tcPr>
          <w:p w:rsidR="00611FE6" w:rsidRPr="0076376E" w:rsidRDefault="00737114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3,36</w:t>
            </w:r>
          </w:p>
        </w:tc>
        <w:tc>
          <w:tcPr>
            <w:tcW w:w="634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11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850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9" w:type="dxa"/>
          </w:tcPr>
          <w:p w:rsidR="00611FE6" w:rsidRPr="0076376E" w:rsidRDefault="00AA4F93" w:rsidP="00AA4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</w:tr>
      <w:tr w:rsidR="0076376E" w:rsidRPr="0076376E" w:rsidTr="003F35A6">
        <w:trPr>
          <w:trHeight w:val="159"/>
        </w:trPr>
        <w:tc>
          <w:tcPr>
            <w:tcW w:w="6379" w:type="dxa"/>
            <w:gridSpan w:val="2"/>
          </w:tcPr>
          <w:p w:rsidR="0076376E" w:rsidRPr="0076376E" w:rsidRDefault="0076376E" w:rsidP="00763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semestrul II</w:t>
            </w:r>
          </w:p>
        </w:tc>
        <w:tc>
          <w:tcPr>
            <w:tcW w:w="1417" w:type="dxa"/>
          </w:tcPr>
          <w:p w:rsidR="0076376E" w:rsidRPr="0076376E" w:rsidRDefault="0076376E" w:rsidP="00763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76376E" w:rsidRPr="0076376E" w:rsidRDefault="0076376E" w:rsidP="00763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300</w:t>
            </w:r>
          </w:p>
        </w:tc>
        <w:tc>
          <w:tcPr>
            <w:tcW w:w="1086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2,08</w:t>
            </w:r>
          </w:p>
        </w:tc>
        <w:tc>
          <w:tcPr>
            <w:tcW w:w="65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72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946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16,16</w:t>
            </w:r>
          </w:p>
        </w:tc>
        <w:tc>
          <w:tcPr>
            <w:tcW w:w="634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84</w:t>
            </w:r>
          </w:p>
        </w:tc>
        <w:tc>
          <w:tcPr>
            <w:tcW w:w="1011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232</w:t>
            </w:r>
          </w:p>
        </w:tc>
        <w:tc>
          <w:tcPr>
            <w:tcW w:w="85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619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325</w:t>
            </w:r>
          </w:p>
        </w:tc>
      </w:tr>
      <w:tr w:rsidR="0076376E" w:rsidRPr="0076376E" w:rsidTr="00C42AB8">
        <w:tc>
          <w:tcPr>
            <w:tcW w:w="6379" w:type="dxa"/>
            <w:gridSpan w:val="2"/>
          </w:tcPr>
          <w:p w:rsidR="0076376E" w:rsidRPr="0076376E" w:rsidRDefault="0076376E" w:rsidP="007637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37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anual</w:t>
            </w:r>
          </w:p>
        </w:tc>
        <w:tc>
          <w:tcPr>
            <w:tcW w:w="1417" w:type="dxa"/>
          </w:tcPr>
          <w:p w:rsidR="0076376E" w:rsidRPr="0076376E" w:rsidRDefault="0076376E" w:rsidP="0076376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vAlign w:val="center"/>
          </w:tcPr>
          <w:p w:rsidR="0076376E" w:rsidRPr="0076376E" w:rsidRDefault="0076376E" w:rsidP="00763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525</w:t>
            </w:r>
          </w:p>
        </w:tc>
        <w:tc>
          <w:tcPr>
            <w:tcW w:w="1086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3,52</w:t>
            </w:r>
          </w:p>
        </w:tc>
        <w:tc>
          <w:tcPr>
            <w:tcW w:w="65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61</w:t>
            </w:r>
          </w:p>
        </w:tc>
        <w:tc>
          <w:tcPr>
            <w:tcW w:w="72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946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27,04</w:t>
            </w:r>
          </w:p>
        </w:tc>
        <w:tc>
          <w:tcPr>
            <w:tcW w:w="634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142</w:t>
            </w:r>
          </w:p>
        </w:tc>
        <w:tc>
          <w:tcPr>
            <w:tcW w:w="1011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387</w:t>
            </w:r>
          </w:p>
        </w:tc>
        <w:tc>
          <w:tcPr>
            <w:tcW w:w="850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619" w:type="dxa"/>
            <w:vAlign w:val="center"/>
          </w:tcPr>
          <w:p w:rsidR="0076376E" w:rsidRPr="0076376E" w:rsidRDefault="0076376E" w:rsidP="007637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3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550</w:t>
            </w:r>
          </w:p>
        </w:tc>
      </w:tr>
    </w:tbl>
    <w:p w:rsidR="00B5680B" w:rsidRDefault="00B5680B" w:rsidP="00BE3068">
      <w:pPr>
        <w:pStyle w:val="Heading1"/>
        <w:keepNext w:val="0"/>
        <w:widowControl w:val="0"/>
        <w:rPr>
          <w:sz w:val="24"/>
          <w:szCs w:val="24"/>
        </w:rPr>
      </w:pPr>
    </w:p>
    <w:p w:rsidR="00251BA4" w:rsidRPr="0076376E" w:rsidRDefault="00251BA4" w:rsidP="0076376E">
      <w:pPr>
        <w:spacing w:after="0"/>
        <w:ind w:left="993"/>
        <w:rPr>
          <w:rFonts w:ascii="Times New Roman" w:hAnsi="Times New Roman"/>
          <w:sz w:val="24"/>
          <w:szCs w:val="24"/>
          <w:lang w:val="ro-RO"/>
        </w:rPr>
      </w:pPr>
    </w:p>
    <w:p w:rsidR="0076376E" w:rsidRPr="0076376E" w:rsidRDefault="0076376E" w:rsidP="0076376E">
      <w:p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76376E">
        <w:rPr>
          <w:rFonts w:ascii="Times New Roman" w:hAnsi="Times New Roman"/>
          <w:sz w:val="24"/>
          <w:szCs w:val="24"/>
        </w:rPr>
        <w:t>Șef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76E">
        <w:rPr>
          <w:rFonts w:ascii="Times New Roman" w:hAnsi="Times New Roman"/>
          <w:sz w:val="24"/>
          <w:szCs w:val="24"/>
        </w:rPr>
        <w:t>catedră</w:t>
      </w:r>
      <w:proofErr w:type="spellEnd"/>
      <w:r w:rsidRPr="0076376E">
        <w:rPr>
          <w:rFonts w:ascii="Times New Roman" w:hAnsi="Times New Roman"/>
          <w:sz w:val="24"/>
          <w:szCs w:val="24"/>
        </w:rPr>
        <w:t>,</w:t>
      </w:r>
    </w:p>
    <w:p w:rsidR="0076376E" w:rsidRPr="0076376E" w:rsidRDefault="0076376E" w:rsidP="0076376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76376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76376E">
        <w:rPr>
          <w:rFonts w:ascii="Times New Roman" w:hAnsi="Times New Roman"/>
          <w:sz w:val="24"/>
          <w:szCs w:val="24"/>
        </w:rPr>
        <w:t>șt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. med, conf. </w:t>
      </w:r>
      <w:proofErr w:type="spellStart"/>
      <w:r w:rsidRPr="0076376E">
        <w:rPr>
          <w:rFonts w:ascii="Times New Roman" w:hAnsi="Times New Roman"/>
          <w:sz w:val="24"/>
          <w:szCs w:val="24"/>
        </w:rPr>
        <w:t>univ.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76376E">
        <w:rPr>
          <w:rFonts w:ascii="Times New Roman" w:hAnsi="Times New Roman"/>
          <w:sz w:val="24"/>
          <w:szCs w:val="24"/>
        </w:rPr>
        <w:tab/>
      </w:r>
      <w:r w:rsidRPr="0076376E">
        <w:rPr>
          <w:rFonts w:ascii="Times New Roman" w:hAnsi="Times New Roman"/>
          <w:sz w:val="24"/>
          <w:szCs w:val="24"/>
        </w:rPr>
        <w:tab/>
      </w:r>
      <w:r w:rsidRPr="0076376E">
        <w:rPr>
          <w:rFonts w:ascii="Times New Roman" w:hAnsi="Times New Roman"/>
          <w:sz w:val="24"/>
          <w:szCs w:val="24"/>
        </w:rPr>
        <w:tab/>
        <w:t xml:space="preserve">Angela </w:t>
      </w:r>
      <w:proofErr w:type="spellStart"/>
      <w:r w:rsidRPr="0076376E">
        <w:rPr>
          <w:rFonts w:ascii="Times New Roman" w:hAnsi="Times New Roman"/>
          <w:sz w:val="24"/>
          <w:szCs w:val="24"/>
        </w:rPr>
        <w:t>Paraschiv</w:t>
      </w:r>
      <w:proofErr w:type="spellEnd"/>
    </w:p>
    <w:p w:rsidR="0076376E" w:rsidRPr="0076376E" w:rsidRDefault="0076376E" w:rsidP="0076376E">
      <w:pPr>
        <w:spacing w:after="0"/>
        <w:ind w:left="993"/>
        <w:rPr>
          <w:rFonts w:ascii="Times New Roman" w:hAnsi="Times New Roman"/>
          <w:sz w:val="24"/>
          <w:szCs w:val="24"/>
          <w:lang w:val="ro-RO"/>
        </w:rPr>
      </w:pPr>
    </w:p>
    <w:p w:rsidR="0076376E" w:rsidRPr="0076376E" w:rsidRDefault="0076376E" w:rsidP="0076376E">
      <w:pPr>
        <w:spacing w:after="0"/>
        <w:ind w:left="993"/>
        <w:rPr>
          <w:rFonts w:ascii="Times New Roman" w:hAnsi="Times New Roman"/>
          <w:sz w:val="24"/>
          <w:szCs w:val="24"/>
          <w:lang w:val="ro-RO"/>
        </w:rPr>
      </w:pPr>
    </w:p>
    <w:p w:rsidR="0076376E" w:rsidRPr="0076376E" w:rsidRDefault="0076376E" w:rsidP="0076376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76376E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76376E">
        <w:rPr>
          <w:rFonts w:ascii="Times New Roman" w:hAnsi="Times New Roman"/>
          <w:sz w:val="24"/>
          <w:szCs w:val="24"/>
        </w:rPr>
        <w:t>ef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376E">
        <w:rPr>
          <w:rFonts w:ascii="Times New Roman" w:hAnsi="Times New Roman"/>
          <w:sz w:val="24"/>
          <w:szCs w:val="24"/>
        </w:rPr>
        <w:t>studii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76E">
        <w:rPr>
          <w:rFonts w:ascii="Times New Roman" w:hAnsi="Times New Roman"/>
          <w:sz w:val="24"/>
          <w:szCs w:val="24"/>
        </w:rPr>
        <w:t>pentru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 EMC,</w:t>
      </w:r>
    </w:p>
    <w:p w:rsidR="0076376E" w:rsidRPr="0076376E" w:rsidRDefault="0076376E" w:rsidP="0076376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76376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76376E">
        <w:rPr>
          <w:rFonts w:ascii="Times New Roman" w:hAnsi="Times New Roman"/>
          <w:sz w:val="24"/>
          <w:szCs w:val="24"/>
        </w:rPr>
        <w:t>șt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. med., conf. </w:t>
      </w:r>
      <w:proofErr w:type="spellStart"/>
      <w:r w:rsidRPr="0076376E">
        <w:rPr>
          <w:rFonts w:ascii="Times New Roman" w:hAnsi="Times New Roman"/>
          <w:sz w:val="24"/>
          <w:szCs w:val="24"/>
        </w:rPr>
        <w:t>univ.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76376E">
        <w:rPr>
          <w:rFonts w:ascii="Times New Roman" w:hAnsi="Times New Roman"/>
          <w:sz w:val="24"/>
          <w:szCs w:val="24"/>
        </w:rPr>
        <w:t>Luminiţa</w:t>
      </w:r>
      <w:proofErr w:type="spellEnd"/>
      <w:r w:rsidRPr="00763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76E">
        <w:rPr>
          <w:rFonts w:ascii="Times New Roman" w:hAnsi="Times New Roman"/>
          <w:sz w:val="24"/>
          <w:szCs w:val="24"/>
        </w:rPr>
        <w:t>Guţu</w:t>
      </w:r>
      <w:proofErr w:type="spellEnd"/>
    </w:p>
    <w:p w:rsidR="00ED2E6E" w:rsidRPr="00251BA4" w:rsidRDefault="00ED2E6E" w:rsidP="00251BA4">
      <w:pPr>
        <w:pStyle w:val="Heading1"/>
        <w:keepNext w:val="0"/>
        <w:widowControl w:val="0"/>
        <w:ind w:firstLine="708"/>
        <w:rPr>
          <w:sz w:val="24"/>
          <w:szCs w:val="24"/>
        </w:rPr>
      </w:pPr>
    </w:p>
    <w:sectPr w:rsidR="00ED2E6E" w:rsidRPr="00251BA4" w:rsidSect="00251BA4">
      <w:pgSz w:w="16838" w:h="11906" w:orient="landscape" w:code="9"/>
      <w:pgMar w:top="1247" w:right="851" w:bottom="680" w:left="85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353"/>
    <w:multiLevelType w:val="hybridMultilevel"/>
    <w:tmpl w:val="A3903E34"/>
    <w:lvl w:ilvl="0" w:tplc="0418000F">
      <w:start w:val="1"/>
      <w:numFmt w:val="decimal"/>
      <w:lvlText w:val="%1."/>
      <w:lvlJc w:val="left"/>
      <w:pPr>
        <w:ind w:left="663" w:hanging="360"/>
      </w:pPr>
    </w:lvl>
    <w:lvl w:ilvl="1" w:tplc="04180019" w:tentative="1">
      <w:start w:val="1"/>
      <w:numFmt w:val="lowerLetter"/>
      <w:lvlText w:val="%2."/>
      <w:lvlJc w:val="left"/>
      <w:pPr>
        <w:ind w:left="1383" w:hanging="360"/>
      </w:pPr>
    </w:lvl>
    <w:lvl w:ilvl="2" w:tplc="0418001B" w:tentative="1">
      <w:start w:val="1"/>
      <w:numFmt w:val="lowerRoman"/>
      <w:lvlText w:val="%3."/>
      <w:lvlJc w:val="right"/>
      <w:pPr>
        <w:ind w:left="2103" w:hanging="180"/>
      </w:pPr>
    </w:lvl>
    <w:lvl w:ilvl="3" w:tplc="0418000F" w:tentative="1">
      <w:start w:val="1"/>
      <w:numFmt w:val="decimal"/>
      <w:lvlText w:val="%4."/>
      <w:lvlJc w:val="left"/>
      <w:pPr>
        <w:ind w:left="2823" w:hanging="360"/>
      </w:pPr>
    </w:lvl>
    <w:lvl w:ilvl="4" w:tplc="04180019" w:tentative="1">
      <w:start w:val="1"/>
      <w:numFmt w:val="lowerLetter"/>
      <w:lvlText w:val="%5."/>
      <w:lvlJc w:val="left"/>
      <w:pPr>
        <w:ind w:left="3543" w:hanging="360"/>
      </w:pPr>
    </w:lvl>
    <w:lvl w:ilvl="5" w:tplc="0418001B" w:tentative="1">
      <w:start w:val="1"/>
      <w:numFmt w:val="lowerRoman"/>
      <w:lvlText w:val="%6."/>
      <w:lvlJc w:val="right"/>
      <w:pPr>
        <w:ind w:left="4263" w:hanging="180"/>
      </w:pPr>
    </w:lvl>
    <w:lvl w:ilvl="6" w:tplc="0418000F" w:tentative="1">
      <w:start w:val="1"/>
      <w:numFmt w:val="decimal"/>
      <w:lvlText w:val="%7."/>
      <w:lvlJc w:val="left"/>
      <w:pPr>
        <w:ind w:left="4983" w:hanging="360"/>
      </w:pPr>
    </w:lvl>
    <w:lvl w:ilvl="7" w:tplc="04180019" w:tentative="1">
      <w:start w:val="1"/>
      <w:numFmt w:val="lowerLetter"/>
      <w:lvlText w:val="%8."/>
      <w:lvlJc w:val="left"/>
      <w:pPr>
        <w:ind w:left="5703" w:hanging="360"/>
      </w:pPr>
    </w:lvl>
    <w:lvl w:ilvl="8" w:tplc="041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6EF24C4"/>
    <w:multiLevelType w:val="hybridMultilevel"/>
    <w:tmpl w:val="7BA02DB8"/>
    <w:lvl w:ilvl="0" w:tplc="3BF22656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0B"/>
    <w:rsid w:val="00192E83"/>
    <w:rsid w:val="001D29FC"/>
    <w:rsid w:val="00251BA4"/>
    <w:rsid w:val="00293CBB"/>
    <w:rsid w:val="0051754C"/>
    <w:rsid w:val="005F1571"/>
    <w:rsid w:val="00611FE6"/>
    <w:rsid w:val="00652E96"/>
    <w:rsid w:val="00737114"/>
    <w:rsid w:val="007413F5"/>
    <w:rsid w:val="00751152"/>
    <w:rsid w:val="0076376E"/>
    <w:rsid w:val="00AA4F93"/>
    <w:rsid w:val="00B5680B"/>
    <w:rsid w:val="00B95FE1"/>
    <w:rsid w:val="00BC473D"/>
    <w:rsid w:val="00BE3068"/>
    <w:rsid w:val="00C74112"/>
    <w:rsid w:val="00E54579"/>
    <w:rsid w:val="00ED2E6E"/>
    <w:rsid w:val="00FB3B8E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6404-3945-41DD-BAC5-13625E3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0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680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80B"/>
    <w:rPr>
      <w:rFonts w:ascii="Times New Roman" w:eastAsia="Times New Roman" w:hAnsi="Times New Roman" w:cs="Times New Roman"/>
      <w:sz w:val="28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E545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2020-06-22T10:41:00Z</cp:lastPrinted>
  <dcterms:created xsi:type="dcterms:W3CDTF">2017-06-19T14:37:00Z</dcterms:created>
  <dcterms:modified xsi:type="dcterms:W3CDTF">2020-06-22T10:41:00Z</dcterms:modified>
</cp:coreProperties>
</file>