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4A1EC" w14:textId="5DE49866" w:rsidR="00B74D9E" w:rsidRPr="00B74D9E" w:rsidRDefault="00B74D9E" w:rsidP="00B74D9E">
      <w:pPr>
        <w:ind w:left="-57" w:right="-57"/>
        <w:jc w:val="center"/>
        <w:rPr>
          <w:rFonts w:ascii="Times New Roman" w:hAnsi="Times New Roman"/>
          <w:b/>
          <w:iCs/>
          <w:sz w:val="22"/>
          <w:szCs w:val="22"/>
          <w:lang w:val="ro-RO"/>
        </w:rPr>
      </w:pPr>
      <w:r w:rsidRPr="00B74D9E">
        <w:rPr>
          <w:rFonts w:ascii="Times New Roman" w:hAnsi="Times New Roman"/>
          <w:b/>
          <w:iCs/>
          <w:sz w:val="22"/>
          <w:szCs w:val="22"/>
          <w:lang w:val="ro-RO"/>
        </w:rPr>
        <w:t>P</w:t>
      </w:r>
      <w:r w:rsidRPr="00B74D9E">
        <w:rPr>
          <w:rFonts w:ascii="Times New Roman" w:hAnsi="Times New Roman"/>
          <w:b/>
          <w:iCs/>
          <w:sz w:val="22"/>
          <w:szCs w:val="22"/>
          <w:lang w:val="ro-RO"/>
        </w:rPr>
        <w:t>lanul tematic-calendaristic al ședințelor cercului științific studențesc din</w:t>
      </w:r>
    </w:p>
    <w:p w14:paraId="5BB7461A" w14:textId="4CC330C2" w:rsidR="00B74D9E" w:rsidRDefault="00B74D9E" w:rsidP="00B74D9E">
      <w:pPr>
        <w:ind w:left="-57" w:right="-57"/>
        <w:jc w:val="center"/>
        <w:rPr>
          <w:rFonts w:ascii="Times New Roman" w:hAnsi="Times New Roman"/>
          <w:b/>
          <w:iCs/>
          <w:sz w:val="22"/>
          <w:szCs w:val="22"/>
          <w:lang w:val="ro-RO"/>
        </w:rPr>
      </w:pPr>
      <w:r w:rsidRPr="00B74D9E">
        <w:rPr>
          <w:rFonts w:ascii="Times New Roman" w:hAnsi="Times New Roman"/>
          <w:b/>
          <w:iCs/>
          <w:sz w:val="22"/>
          <w:szCs w:val="22"/>
          <w:lang w:val="ro-RO"/>
        </w:rPr>
        <w:t>semestrul de primăvară a anului 2020</w:t>
      </w:r>
    </w:p>
    <w:p w14:paraId="773262FB" w14:textId="77777777" w:rsidR="00B74D9E" w:rsidRDefault="00B74D9E" w:rsidP="00B74D9E">
      <w:pPr>
        <w:ind w:left="-57" w:right="-57"/>
        <w:jc w:val="center"/>
        <w:rPr>
          <w:rFonts w:ascii="Times New Roman" w:hAnsi="Times New Roman"/>
          <w:b/>
          <w:iCs/>
          <w:sz w:val="22"/>
          <w:szCs w:val="22"/>
          <w:lang w:val="ro-RO"/>
        </w:rPr>
      </w:pPr>
    </w:p>
    <w:p w14:paraId="08F85468" w14:textId="3D87B240" w:rsidR="00B74D9E" w:rsidRPr="00B74D9E" w:rsidRDefault="00953A67" w:rsidP="00B74D9E">
      <w:pPr>
        <w:ind w:left="-57" w:right="-57"/>
        <w:jc w:val="center"/>
        <w:rPr>
          <w:rFonts w:ascii="Times New Roman" w:hAnsi="Times New Roman"/>
          <w:b/>
          <w:iCs/>
          <w:sz w:val="22"/>
          <w:szCs w:val="22"/>
          <w:lang w:val="ro-RO"/>
        </w:rPr>
      </w:pPr>
      <w:r w:rsidRPr="006957C4">
        <w:rPr>
          <w:rFonts w:ascii="Times New Roman" w:hAnsi="Times New Roman"/>
          <w:b/>
          <w:bCs/>
          <w:sz w:val="24"/>
          <w:szCs w:val="24"/>
        </w:rPr>
        <w:t xml:space="preserve">Ședința cercului științific din </w:t>
      </w:r>
      <w:r w:rsidR="00B74D9E">
        <w:rPr>
          <w:rFonts w:ascii="Times New Roman" w:hAnsi="Times New Roman"/>
          <w:b/>
          <w:iCs/>
          <w:sz w:val="22"/>
          <w:szCs w:val="22"/>
          <w:lang w:val="ro-RO"/>
        </w:rPr>
        <w:t>17 februarie 2020</w:t>
      </w:r>
    </w:p>
    <w:p w14:paraId="0F6F2D0C" w14:textId="4A9B4868" w:rsidR="00B74D9E" w:rsidRPr="00B74D9E" w:rsidRDefault="00B74D9E" w:rsidP="00B74D9E">
      <w:pPr>
        <w:pStyle w:val="Listparagraf"/>
        <w:numPr>
          <w:ilvl w:val="0"/>
          <w:numId w:val="1"/>
        </w:numPr>
        <w:ind w:right="-57"/>
        <w:rPr>
          <w:rFonts w:ascii="Times New Roman" w:hAnsi="Times New Roman"/>
          <w:bCs/>
          <w:i/>
          <w:iCs/>
          <w:sz w:val="22"/>
          <w:szCs w:val="22"/>
          <w:lang w:val="en-US"/>
        </w:rPr>
      </w:pPr>
      <w:r w:rsidRPr="00B74D9E">
        <w:rPr>
          <w:rFonts w:ascii="Times New Roman" w:hAnsi="Times New Roman"/>
          <w:bCs/>
          <w:iCs/>
          <w:sz w:val="22"/>
          <w:szCs w:val="22"/>
          <w:lang w:val="ro-RO"/>
        </w:rPr>
        <w:t xml:space="preserve">Analiza epidemiologică retrospectivă a </w:t>
      </w:r>
      <w:proofErr w:type="spellStart"/>
      <w:r w:rsidRPr="00B74D9E">
        <w:rPr>
          <w:rFonts w:ascii="Times New Roman" w:hAnsi="Times New Roman"/>
          <w:bCs/>
          <w:iCs/>
          <w:sz w:val="22"/>
          <w:szCs w:val="22"/>
          <w:lang w:val="ro-RO"/>
        </w:rPr>
        <w:t>morbidităţii</w:t>
      </w:r>
      <w:proofErr w:type="spellEnd"/>
      <w:r w:rsidRPr="00B74D9E">
        <w:rPr>
          <w:rFonts w:ascii="Times New Roman" w:hAnsi="Times New Roman"/>
          <w:bCs/>
          <w:iCs/>
          <w:sz w:val="22"/>
          <w:szCs w:val="22"/>
          <w:lang w:val="ro-RO"/>
        </w:rPr>
        <w:t xml:space="preserve"> prin </w:t>
      </w:r>
      <w:proofErr w:type="spellStart"/>
      <w:r w:rsidRPr="00B74D9E">
        <w:rPr>
          <w:rFonts w:ascii="Times New Roman" w:hAnsi="Times New Roman"/>
          <w:bCs/>
          <w:iCs/>
          <w:sz w:val="22"/>
          <w:szCs w:val="22"/>
          <w:lang w:val="ro-RO"/>
        </w:rPr>
        <w:t>infecţia</w:t>
      </w:r>
      <w:proofErr w:type="spellEnd"/>
      <w:r w:rsidRPr="00B74D9E">
        <w:rPr>
          <w:rFonts w:ascii="Times New Roman" w:hAnsi="Times New Roman"/>
          <w:bCs/>
          <w:iCs/>
          <w:sz w:val="22"/>
          <w:szCs w:val="22"/>
          <w:lang w:val="ro-RO"/>
        </w:rPr>
        <w:t xml:space="preserve"> enterovirală. </w:t>
      </w:r>
    </w:p>
    <w:p w14:paraId="230B9EB4" w14:textId="42998CC8" w:rsidR="00B74D9E" w:rsidRPr="00B74D9E" w:rsidRDefault="00B74D9E" w:rsidP="00B74D9E">
      <w:pPr>
        <w:pStyle w:val="Listparagraf"/>
        <w:numPr>
          <w:ilvl w:val="0"/>
          <w:numId w:val="1"/>
        </w:numPr>
        <w:ind w:right="-57"/>
        <w:rPr>
          <w:rFonts w:ascii="Times New Roman" w:hAnsi="Times New Roman"/>
          <w:bCs/>
          <w:iCs/>
          <w:sz w:val="22"/>
          <w:szCs w:val="22"/>
        </w:rPr>
      </w:pPr>
      <w:r w:rsidRPr="00B74D9E">
        <w:rPr>
          <w:rFonts w:ascii="Times New Roman" w:hAnsi="Times New Roman"/>
          <w:bCs/>
          <w:iCs/>
          <w:sz w:val="22"/>
          <w:szCs w:val="22"/>
        </w:rPr>
        <w:t>Analiza epidemiologică retrospectivă a morbidității prin varicelă în Republica Moldova.</w:t>
      </w:r>
    </w:p>
    <w:p w14:paraId="7F2DE880" w14:textId="77777777" w:rsidR="00953A67" w:rsidRDefault="00953A67" w:rsidP="00953A67">
      <w:pPr>
        <w:ind w:right="-57"/>
        <w:jc w:val="center"/>
        <w:rPr>
          <w:rFonts w:ascii="Times New Roman" w:hAnsi="Times New Roman"/>
          <w:bCs/>
          <w:iCs/>
          <w:sz w:val="22"/>
          <w:szCs w:val="22"/>
        </w:rPr>
      </w:pPr>
    </w:p>
    <w:p w14:paraId="318FDE36" w14:textId="19CE1C37" w:rsidR="00B74D9E" w:rsidRPr="00953A67" w:rsidRDefault="00953A67" w:rsidP="00953A67">
      <w:pPr>
        <w:ind w:right="-57"/>
        <w:jc w:val="center"/>
        <w:rPr>
          <w:rFonts w:ascii="Times New Roman" w:hAnsi="Times New Roman"/>
          <w:b/>
          <w:iCs/>
          <w:sz w:val="22"/>
          <w:szCs w:val="22"/>
        </w:rPr>
      </w:pPr>
      <w:r w:rsidRPr="006957C4">
        <w:rPr>
          <w:rFonts w:ascii="Times New Roman" w:hAnsi="Times New Roman"/>
          <w:b/>
          <w:bCs/>
          <w:sz w:val="24"/>
          <w:szCs w:val="24"/>
        </w:rPr>
        <w:t xml:space="preserve">Ședința cercului științific din </w:t>
      </w:r>
      <w:r w:rsidRPr="00953A67">
        <w:rPr>
          <w:rFonts w:ascii="Times New Roman" w:hAnsi="Times New Roman"/>
          <w:b/>
          <w:iCs/>
          <w:sz w:val="22"/>
          <w:szCs w:val="22"/>
        </w:rPr>
        <w:t>20 aprilie 2020</w:t>
      </w:r>
    </w:p>
    <w:p w14:paraId="57C77724" w14:textId="40508EFB" w:rsidR="00B74D9E" w:rsidRPr="00953A67" w:rsidRDefault="00B74D9E" w:rsidP="00953A67">
      <w:pPr>
        <w:pStyle w:val="Listparagraf"/>
        <w:numPr>
          <w:ilvl w:val="0"/>
          <w:numId w:val="2"/>
        </w:numPr>
        <w:ind w:right="-57"/>
        <w:rPr>
          <w:rFonts w:ascii="Times New Roman" w:hAnsi="Times New Roman"/>
          <w:bCs/>
          <w:iCs/>
          <w:sz w:val="22"/>
          <w:szCs w:val="22"/>
          <w:lang w:val="ro-RO"/>
        </w:rPr>
      </w:pPr>
      <w:r w:rsidRPr="00953A67">
        <w:rPr>
          <w:rFonts w:ascii="Times New Roman" w:hAnsi="Times New Roman"/>
          <w:bCs/>
          <w:iCs/>
          <w:sz w:val="22"/>
          <w:szCs w:val="22"/>
          <w:lang w:val="ro-RO"/>
        </w:rPr>
        <w:t xml:space="preserve">Aspecte epidemiologice ale </w:t>
      </w:r>
      <w:proofErr w:type="spellStart"/>
      <w:r w:rsidRPr="00953A67">
        <w:rPr>
          <w:rFonts w:ascii="Times New Roman" w:hAnsi="Times New Roman"/>
          <w:bCs/>
          <w:iCs/>
          <w:sz w:val="22"/>
          <w:szCs w:val="22"/>
          <w:lang w:val="ro-RO"/>
        </w:rPr>
        <w:t>infecţiilor</w:t>
      </w:r>
      <w:proofErr w:type="spellEnd"/>
      <w:r w:rsidRPr="00953A67">
        <w:rPr>
          <w:rFonts w:ascii="Times New Roman" w:hAnsi="Times New Roman"/>
          <w:bCs/>
          <w:iCs/>
          <w:sz w:val="22"/>
          <w:szCs w:val="22"/>
          <w:lang w:val="ro-RO"/>
        </w:rPr>
        <w:t xml:space="preserve"> acute ale căilor respiratorii superioare (IACRS) și infecțiilor acute respiratorii severe (SARI) in </w:t>
      </w:r>
      <w:proofErr w:type="spellStart"/>
      <w:r w:rsidRPr="00953A67">
        <w:rPr>
          <w:rFonts w:ascii="Times New Roman" w:hAnsi="Times New Roman"/>
          <w:bCs/>
          <w:iCs/>
          <w:sz w:val="22"/>
          <w:szCs w:val="22"/>
          <w:lang w:val="ro-RO"/>
        </w:rPr>
        <w:t>mun.Chisinău</w:t>
      </w:r>
      <w:proofErr w:type="spellEnd"/>
      <w:r w:rsidRPr="00953A67">
        <w:rPr>
          <w:rFonts w:ascii="Times New Roman" w:hAnsi="Times New Roman"/>
          <w:bCs/>
          <w:iCs/>
          <w:sz w:val="22"/>
          <w:szCs w:val="22"/>
          <w:lang w:val="ro-RO"/>
        </w:rPr>
        <w:t xml:space="preserve"> în perioada anilor 2015-2019.</w:t>
      </w:r>
    </w:p>
    <w:p w14:paraId="6F414292" w14:textId="1F3D7189" w:rsidR="00B74D9E" w:rsidRPr="00953A67" w:rsidRDefault="00B74D9E" w:rsidP="00953A67">
      <w:pPr>
        <w:pStyle w:val="Listparagraf"/>
        <w:numPr>
          <w:ilvl w:val="0"/>
          <w:numId w:val="2"/>
        </w:numPr>
        <w:ind w:right="-57"/>
        <w:rPr>
          <w:rFonts w:ascii="Times New Roman" w:hAnsi="Times New Roman"/>
          <w:bCs/>
          <w:iCs/>
          <w:sz w:val="22"/>
          <w:szCs w:val="22"/>
          <w:lang w:val="en-US"/>
        </w:rPr>
      </w:pPr>
      <w:proofErr w:type="spellStart"/>
      <w:r w:rsidRPr="00953A67">
        <w:rPr>
          <w:rFonts w:ascii="Times New Roman" w:hAnsi="Times New Roman"/>
          <w:bCs/>
          <w:iCs/>
          <w:sz w:val="22"/>
          <w:szCs w:val="22"/>
          <w:lang w:val="en-US"/>
        </w:rPr>
        <w:t>Particularitățile</w:t>
      </w:r>
      <w:proofErr w:type="spellEnd"/>
      <w:r w:rsidRPr="00953A67">
        <w:rPr>
          <w:rFonts w:ascii="Times New Roman" w:hAnsi="Times New Roman"/>
          <w:bCs/>
          <w:iCs/>
          <w:sz w:val="22"/>
          <w:szCs w:val="22"/>
          <w:lang w:val="en-US"/>
        </w:rPr>
        <w:t xml:space="preserve"> evolutive a </w:t>
      </w:r>
      <w:proofErr w:type="spellStart"/>
      <w:r w:rsidRPr="00953A67">
        <w:rPr>
          <w:rFonts w:ascii="Times New Roman" w:hAnsi="Times New Roman"/>
          <w:bCs/>
          <w:iCs/>
          <w:sz w:val="22"/>
          <w:szCs w:val="22"/>
          <w:lang w:val="en-US"/>
        </w:rPr>
        <w:t>rujeolei</w:t>
      </w:r>
      <w:proofErr w:type="spellEnd"/>
      <w:r w:rsidRPr="00953A67">
        <w:rPr>
          <w:rFonts w:ascii="Times New Roman" w:hAnsi="Times New Roman"/>
          <w:bCs/>
          <w:iCs/>
          <w:sz w:val="22"/>
          <w:szCs w:val="22"/>
          <w:lang w:val="en-US"/>
        </w:rPr>
        <w:t xml:space="preserve"> la </w:t>
      </w:r>
      <w:proofErr w:type="spellStart"/>
      <w:r w:rsidRPr="00953A67">
        <w:rPr>
          <w:rFonts w:ascii="Times New Roman" w:hAnsi="Times New Roman"/>
          <w:bCs/>
          <w:iCs/>
          <w:sz w:val="22"/>
          <w:szCs w:val="22"/>
          <w:lang w:val="en-US"/>
        </w:rPr>
        <w:t>etapa</w:t>
      </w:r>
      <w:proofErr w:type="spellEnd"/>
      <w:r w:rsidRPr="00953A67">
        <w:rPr>
          <w:rFonts w:ascii="Times New Roman" w:hAnsi="Times New Roman"/>
          <w:bCs/>
          <w:iCs/>
          <w:sz w:val="22"/>
          <w:szCs w:val="22"/>
          <w:lang w:val="en-US"/>
        </w:rPr>
        <w:t xml:space="preserve"> </w:t>
      </w:r>
      <w:proofErr w:type="spellStart"/>
      <w:r w:rsidRPr="00953A67">
        <w:rPr>
          <w:rFonts w:ascii="Times New Roman" w:hAnsi="Times New Roman"/>
          <w:bCs/>
          <w:iCs/>
          <w:sz w:val="22"/>
          <w:szCs w:val="22"/>
          <w:lang w:val="en-US"/>
        </w:rPr>
        <w:t>contemporană</w:t>
      </w:r>
      <w:proofErr w:type="spellEnd"/>
      <w:r w:rsidRPr="00953A67">
        <w:rPr>
          <w:rFonts w:ascii="Times New Roman" w:hAnsi="Times New Roman"/>
          <w:bCs/>
          <w:iCs/>
          <w:sz w:val="22"/>
          <w:szCs w:val="22"/>
          <w:lang w:val="en-US"/>
        </w:rPr>
        <w:t xml:space="preserve"> </w:t>
      </w:r>
    </w:p>
    <w:p w14:paraId="13395224" w14:textId="1910D97E" w:rsidR="00953A67" w:rsidRDefault="00953A67" w:rsidP="00B74D9E">
      <w:pPr>
        <w:ind w:left="-57" w:right="-57"/>
        <w:rPr>
          <w:rFonts w:ascii="Times New Roman" w:hAnsi="Times New Roman"/>
          <w:bCs/>
          <w:iCs/>
          <w:sz w:val="22"/>
          <w:szCs w:val="22"/>
          <w:lang w:val="en-US"/>
        </w:rPr>
      </w:pPr>
    </w:p>
    <w:p w14:paraId="367462E8" w14:textId="131D3117" w:rsidR="00953A67" w:rsidRPr="00953A67" w:rsidRDefault="00953A67" w:rsidP="00953A67">
      <w:pPr>
        <w:ind w:left="-57" w:right="-57"/>
        <w:jc w:val="center"/>
        <w:rPr>
          <w:rFonts w:ascii="Times New Roman" w:hAnsi="Times New Roman"/>
          <w:b/>
          <w:iCs/>
          <w:sz w:val="22"/>
          <w:szCs w:val="22"/>
          <w:lang w:val="en-US"/>
        </w:rPr>
      </w:pPr>
      <w:r w:rsidRPr="006957C4">
        <w:rPr>
          <w:rFonts w:ascii="Times New Roman" w:hAnsi="Times New Roman"/>
          <w:b/>
          <w:bCs/>
          <w:sz w:val="24"/>
          <w:szCs w:val="24"/>
        </w:rPr>
        <w:t xml:space="preserve">Ședința cercului științific din </w:t>
      </w:r>
      <w:r w:rsidRPr="00953A67">
        <w:rPr>
          <w:rFonts w:ascii="Times New Roman" w:hAnsi="Times New Roman"/>
          <w:b/>
          <w:iCs/>
          <w:sz w:val="22"/>
          <w:szCs w:val="22"/>
          <w:lang w:val="en-US"/>
        </w:rPr>
        <w:t xml:space="preserve">11 </w:t>
      </w:r>
      <w:proofErr w:type="spellStart"/>
      <w:r w:rsidRPr="00953A67">
        <w:rPr>
          <w:rFonts w:ascii="Times New Roman" w:hAnsi="Times New Roman"/>
          <w:b/>
          <w:iCs/>
          <w:sz w:val="22"/>
          <w:szCs w:val="22"/>
          <w:lang w:val="en-US"/>
        </w:rPr>
        <w:t>mai</w:t>
      </w:r>
      <w:proofErr w:type="spellEnd"/>
      <w:r w:rsidRPr="00953A67">
        <w:rPr>
          <w:rFonts w:ascii="Times New Roman" w:hAnsi="Times New Roman"/>
          <w:b/>
          <w:iCs/>
          <w:sz w:val="22"/>
          <w:szCs w:val="22"/>
          <w:lang w:val="en-US"/>
        </w:rPr>
        <w:t xml:space="preserve"> 2020</w:t>
      </w:r>
    </w:p>
    <w:p w14:paraId="1FEFB925" w14:textId="6AD982C9" w:rsidR="00B74D9E" w:rsidRPr="00953A67" w:rsidRDefault="00B74D9E" w:rsidP="00953A67">
      <w:pPr>
        <w:pStyle w:val="Listparagraf"/>
        <w:numPr>
          <w:ilvl w:val="0"/>
          <w:numId w:val="3"/>
        </w:numPr>
        <w:ind w:right="-57"/>
        <w:rPr>
          <w:rFonts w:ascii="Times New Roman" w:hAnsi="Times New Roman"/>
          <w:bCs/>
          <w:iCs/>
          <w:sz w:val="22"/>
          <w:szCs w:val="22"/>
        </w:rPr>
      </w:pPr>
      <w:r w:rsidRPr="00953A67">
        <w:rPr>
          <w:rFonts w:ascii="Times New Roman" w:hAnsi="Times New Roman"/>
          <w:bCs/>
          <w:iCs/>
          <w:sz w:val="22"/>
          <w:szCs w:val="22"/>
        </w:rPr>
        <w:t>Starea sănătății populației din Republica Moldova în perioada anilor 2009-2019.</w:t>
      </w:r>
    </w:p>
    <w:p w14:paraId="58235124" w14:textId="77777777" w:rsidR="00B74D9E" w:rsidRPr="00953A67" w:rsidRDefault="00B74D9E" w:rsidP="00953A67">
      <w:pPr>
        <w:pStyle w:val="Listparagraf"/>
        <w:numPr>
          <w:ilvl w:val="0"/>
          <w:numId w:val="3"/>
        </w:numPr>
        <w:ind w:right="-57"/>
        <w:rPr>
          <w:rFonts w:ascii="Times New Roman" w:hAnsi="Times New Roman"/>
          <w:bCs/>
          <w:i/>
          <w:sz w:val="22"/>
          <w:szCs w:val="22"/>
          <w:lang w:val="ro-RO"/>
        </w:rPr>
      </w:pPr>
      <w:r w:rsidRPr="00953A67">
        <w:rPr>
          <w:rFonts w:ascii="Times New Roman" w:hAnsi="Times New Roman"/>
          <w:bCs/>
          <w:iCs/>
          <w:sz w:val="22"/>
          <w:szCs w:val="22"/>
          <w:lang w:val="ro-RO"/>
        </w:rPr>
        <w:t>Epidemiologia lambliazei în Republica Moldova</w:t>
      </w:r>
      <w:r w:rsidRPr="00953A67">
        <w:rPr>
          <w:rFonts w:ascii="Times New Roman" w:hAnsi="Times New Roman"/>
          <w:bCs/>
          <w:i/>
          <w:sz w:val="22"/>
          <w:szCs w:val="22"/>
          <w:lang w:val="ro-RO"/>
        </w:rPr>
        <w:t xml:space="preserve"> </w:t>
      </w:r>
    </w:p>
    <w:p w14:paraId="357B5973" w14:textId="77777777" w:rsidR="00B74D9E" w:rsidRPr="00B74D9E" w:rsidRDefault="00B74D9E" w:rsidP="00B74D9E">
      <w:pPr>
        <w:ind w:left="-57" w:right="-57"/>
        <w:rPr>
          <w:rFonts w:ascii="Times New Roman" w:hAnsi="Times New Roman"/>
          <w:bCs/>
          <w:iCs/>
          <w:sz w:val="22"/>
          <w:szCs w:val="22"/>
          <w:lang w:val="en-US"/>
        </w:rPr>
      </w:pPr>
    </w:p>
    <w:p w14:paraId="6D8A0BBF" w14:textId="77777777" w:rsidR="00B74D9E" w:rsidRPr="00B74D9E" w:rsidRDefault="00B74D9E" w:rsidP="00B74D9E">
      <w:pPr>
        <w:ind w:left="-57" w:right="-57"/>
        <w:rPr>
          <w:rFonts w:ascii="Times New Roman" w:hAnsi="Times New Roman"/>
          <w:bCs/>
          <w:i/>
          <w:iCs/>
          <w:sz w:val="22"/>
          <w:szCs w:val="22"/>
        </w:rPr>
      </w:pPr>
    </w:p>
    <w:p w14:paraId="0A5B2FA8" w14:textId="77777777" w:rsidR="00AB4174" w:rsidRPr="00B74D9E" w:rsidRDefault="00AB4174"/>
    <w:sectPr w:rsidR="00AB4174" w:rsidRPr="00B74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51BA7"/>
    <w:multiLevelType w:val="hybridMultilevel"/>
    <w:tmpl w:val="FFECA64C"/>
    <w:lvl w:ilvl="0" w:tplc="819CE14E">
      <w:start w:val="1"/>
      <w:numFmt w:val="decimal"/>
      <w:lvlText w:val="%1."/>
      <w:lvlJc w:val="left"/>
      <w:pPr>
        <w:ind w:left="303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55975959"/>
    <w:multiLevelType w:val="hybridMultilevel"/>
    <w:tmpl w:val="08947262"/>
    <w:lvl w:ilvl="0" w:tplc="819CE14E">
      <w:start w:val="1"/>
      <w:numFmt w:val="decimal"/>
      <w:lvlText w:val="%1."/>
      <w:lvlJc w:val="left"/>
      <w:pPr>
        <w:ind w:left="246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383" w:hanging="360"/>
      </w:pPr>
    </w:lvl>
    <w:lvl w:ilvl="2" w:tplc="0418001B" w:tentative="1">
      <w:start w:val="1"/>
      <w:numFmt w:val="lowerRoman"/>
      <w:lvlText w:val="%3."/>
      <w:lvlJc w:val="right"/>
      <w:pPr>
        <w:ind w:left="2103" w:hanging="180"/>
      </w:pPr>
    </w:lvl>
    <w:lvl w:ilvl="3" w:tplc="0418000F" w:tentative="1">
      <w:start w:val="1"/>
      <w:numFmt w:val="decimal"/>
      <w:lvlText w:val="%4."/>
      <w:lvlJc w:val="left"/>
      <w:pPr>
        <w:ind w:left="2823" w:hanging="360"/>
      </w:pPr>
    </w:lvl>
    <w:lvl w:ilvl="4" w:tplc="04180019" w:tentative="1">
      <w:start w:val="1"/>
      <w:numFmt w:val="lowerLetter"/>
      <w:lvlText w:val="%5."/>
      <w:lvlJc w:val="left"/>
      <w:pPr>
        <w:ind w:left="3543" w:hanging="360"/>
      </w:pPr>
    </w:lvl>
    <w:lvl w:ilvl="5" w:tplc="0418001B" w:tentative="1">
      <w:start w:val="1"/>
      <w:numFmt w:val="lowerRoman"/>
      <w:lvlText w:val="%6."/>
      <w:lvlJc w:val="right"/>
      <w:pPr>
        <w:ind w:left="4263" w:hanging="180"/>
      </w:pPr>
    </w:lvl>
    <w:lvl w:ilvl="6" w:tplc="0418000F" w:tentative="1">
      <w:start w:val="1"/>
      <w:numFmt w:val="decimal"/>
      <w:lvlText w:val="%7."/>
      <w:lvlJc w:val="left"/>
      <w:pPr>
        <w:ind w:left="4983" w:hanging="360"/>
      </w:pPr>
    </w:lvl>
    <w:lvl w:ilvl="7" w:tplc="04180019" w:tentative="1">
      <w:start w:val="1"/>
      <w:numFmt w:val="lowerLetter"/>
      <w:lvlText w:val="%8."/>
      <w:lvlJc w:val="left"/>
      <w:pPr>
        <w:ind w:left="5703" w:hanging="360"/>
      </w:pPr>
    </w:lvl>
    <w:lvl w:ilvl="8" w:tplc="0418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 w15:restartNumberingAfterBreak="0">
    <w:nsid w:val="711873A8"/>
    <w:multiLevelType w:val="hybridMultilevel"/>
    <w:tmpl w:val="8ABCD174"/>
    <w:lvl w:ilvl="0" w:tplc="819CE14E">
      <w:start w:val="1"/>
      <w:numFmt w:val="decimal"/>
      <w:lvlText w:val="%1."/>
      <w:lvlJc w:val="left"/>
      <w:pPr>
        <w:ind w:left="246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383" w:hanging="360"/>
      </w:pPr>
    </w:lvl>
    <w:lvl w:ilvl="2" w:tplc="0418001B" w:tentative="1">
      <w:start w:val="1"/>
      <w:numFmt w:val="lowerRoman"/>
      <w:lvlText w:val="%3."/>
      <w:lvlJc w:val="right"/>
      <w:pPr>
        <w:ind w:left="2103" w:hanging="180"/>
      </w:pPr>
    </w:lvl>
    <w:lvl w:ilvl="3" w:tplc="0418000F" w:tentative="1">
      <w:start w:val="1"/>
      <w:numFmt w:val="decimal"/>
      <w:lvlText w:val="%4."/>
      <w:lvlJc w:val="left"/>
      <w:pPr>
        <w:ind w:left="2823" w:hanging="360"/>
      </w:pPr>
    </w:lvl>
    <w:lvl w:ilvl="4" w:tplc="04180019" w:tentative="1">
      <w:start w:val="1"/>
      <w:numFmt w:val="lowerLetter"/>
      <w:lvlText w:val="%5."/>
      <w:lvlJc w:val="left"/>
      <w:pPr>
        <w:ind w:left="3543" w:hanging="360"/>
      </w:pPr>
    </w:lvl>
    <w:lvl w:ilvl="5" w:tplc="0418001B" w:tentative="1">
      <w:start w:val="1"/>
      <w:numFmt w:val="lowerRoman"/>
      <w:lvlText w:val="%6."/>
      <w:lvlJc w:val="right"/>
      <w:pPr>
        <w:ind w:left="4263" w:hanging="180"/>
      </w:pPr>
    </w:lvl>
    <w:lvl w:ilvl="6" w:tplc="0418000F" w:tentative="1">
      <w:start w:val="1"/>
      <w:numFmt w:val="decimal"/>
      <w:lvlText w:val="%7."/>
      <w:lvlJc w:val="left"/>
      <w:pPr>
        <w:ind w:left="4983" w:hanging="360"/>
      </w:pPr>
    </w:lvl>
    <w:lvl w:ilvl="7" w:tplc="04180019" w:tentative="1">
      <w:start w:val="1"/>
      <w:numFmt w:val="lowerLetter"/>
      <w:lvlText w:val="%8."/>
      <w:lvlJc w:val="left"/>
      <w:pPr>
        <w:ind w:left="5703" w:hanging="360"/>
      </w:pPr>
    </w:lvl>
    <w:lvl w:ilvl="8" w:tplc="0418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9E"/>
    <w:rsid w:val="00953A67"/>
    <w:rsid w:val="00AB4174"/>
    <w:rsid w:val="00B74D9E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3BD9"/>
  <w15:chartTrackingRefBased/>
  <w15:docId w15:val="{109691ED-B81A-4BDB-B393-D071DBEA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D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74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 Berdeu</dc:creator>
  <cp:keywords/>
  <dc:description/>
  <cp:lastModifiedBy>Ion Berdeu</cp:lastModifiedBy>
  <cp:revision>1</cp:revision>
  <dcterms:created xsi:type="dcterms:W3CDTF">2020-12-21T10:08:00Z</dcterms:created>
  <dcterms:modified xsi:type="dcterms:W3CDTF">2020-12-21T10:40:00Z</dcterms:modified>
</cp:coreProperties>
</file>