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F82D" w14:textId="77777777" w:rsidR="006957C4" w:rsidRPr="006957C4" w:rsidRDefault="006957C4" w:rsidP="006957C4">
      <w:pPr>
        <w:ind w:left="-57" w:right="-57"/>
        <w:jc w:val="center"/>
        <w:rPr>
          <w:rFonts w:ascii="Times New Roman" w:hAnsi="Times New Roman"/>
          <w:b/>
          <w:iCs/>
          <w:sz w:val="24"/>
          <w:szCs w:val="24"/>
        </w:rPr>
      </w:pPr>
      <w:r w:rsidRPr="006957C4">
        <w:rPr>
          <w:rFonts w:ascii="Times New Roman" w:hAnsi="Times New Roman"/>
          <w:b/>
          <w:iCs/>
          <w:sz w:val="24"/>
          <w:szCs w:val="24"/>
        </w:rPr>
        <w:t>Planul tematic-calendaristic al ședințelor cercului științific studențesc din</w:t>
      </w:r>
    </w:p>
    <w:p w14:paraId="5B1AC564" w14:textId="47FD1AE4" w:rsidR="006957C4" w:rsidRPr="006957C4" w:rsidRDefault="006957C4" w:rsidP="006957C4">
      <w:pPr>
        <w:ind w:left="-57" w:right="-57"/>
        <w:jc w:val="center"/>
        <w:rPr>
          <w:rFonts w:ascii="Times New Roman" w:hAnsi="Times New Roman"/>
          <w:b/>
          <w:iCs/>
          <w:sz w:val="24"/>
          <w:szCs w:val="24"/>
        </w:rPr>
      </w:pPr>
      <w:r w:rsidRPr="006957C4">
        <w:rPr>
          <w:rFonts w:ascii="Times New Roman" w:hAnsi="Times New Roman"/>
          <w:b/>
          <w:iCs/>
          <w:sz w:val="24"/>
          <w:szCs w:val="24"/>
        </w:rPr>
        <w:t xml:space="preserve">semestrul de </w:t>
      </w:r>
      <w:r w:rsidRPr="006957C4">
        <w:rPr>
          <w:rFonts w:ascii="Times New Roman" w:hAnsi="Times New Roman"/>
          <w:b/>
          <w:iCs/>
          <w:sz w:val="24"/>
          <w:szCs w:val="24"/>
        </w:rPr>
        <w:t>toamnă</w:t>
      </w:r>
      <w:r w:rsidRPr="006957C4">
        <w:rPr>
          <w:rFonts w:ascii="Times New Roman" w:hAnsi="Times New Roman"/>
          <w:b/>
          <w:iCs/>
          <w:sz w:val="24"/>
          <w:szCs w:val="24"/>
        </w:rPr>
        <w:t xml:space="preserve"> a anului 2020</w:t>
      </w:r>
    </w:p>
    <w:p w14:paraId="30C75032" w14:textId="70DECAC1" w:rsidR="00AB4174" w:rsidRPr="006957C4" w:rsidRDefault="003100B4" w:rsidP="00310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7C4">
        <w:rPr>
          <w:rFonts w:ascii="Times New Roman" w:hAnsi="Times New Roman" w:cs="Times New Roman"/>
          <w:b/>
          <w:bCs/>
          <w:sz w:val="24"/>
          <w:szCs w:val="24"/>
        </w:rPr>
        <w:t>Ședința cercului științific din 17 septembrie 2020</w:t>
      </w:r>
    </w:p>
    <w:p w14:paraId="5878BF6B" w14:textId="1FCEAC81" w:rsidR="006957C4" w:rsidRPr="006957C4" w:rsidRDefault="006957C4" w:rsidP="006957C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7C4">
        <w:rPr>
          <w:rFonts w:ascii="Times New Roman" w:hAnsi="Times New Roman" w:cs="Times New Roman"/>
          <w:sz w:val="24"/>
          <w:szCs w:val="24"/>
        </w:rPr>
        <w:t>Analiza epidemiologică a morbidității prin mononucleoza infecțioasă pentru perioada anilor 2004-2019</w:t>
      </w:r>
    </w:p>
    <w:p w14:paraId="6DB12EFB" w14:textId="77777777" w:rsidR="006957C4" w:rsidRPr="006957C4" w:rsidRDefault="006957C4" w:rsidP="006957C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7C4">
        <w:rPr>
          <w:rFonts w:ascii="Times New Roman" w:hAnsi="Times New Roman" w:cs="Times New Roman"/>
          <w:sz w:val="24"/>
          <w:szCs w:val="24"/>
        </w:rPr>
        <w:t xml:space="preserve">Analiza epidemiologică a morbidității prin </w:t>
      </w:r>
      <w:r w:rsidRPr="006957C4">
        <w:rPr>
          <w:rFonts w:ascii="Times New Roman" w:hAnsi="Times New Roman" w:cs="Times New Roman"/>
          <w:sz w:val="24"/>
          <w:szCs w:val="24"/>
        </w:rPr>
        <w:t xml:space="preserve">varicelă </w:t>
      </w:r>
      <w:r w:rsidRPr="006957C4">
        <w:rPr>
          <w:rFonts w:ascii="Times New Roman" w:hAnsi="Times New Roman" w:cs="Times New Roman"/>
          <w:sz w:val="24"/>
          <w:szCs w:val="24"/>
        </w:rPr>
        <w:t>pentru perioada anilor 2004-2019</w:t>
      </w:r>
    </w:p>
    <w:p w14:paraId="106039CF" w14:textId="61F1014A" w:rsidR="006957C4" w:rsidRDefault="006957C4" w:rsidP="006957C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7C4">
        <w:rPr>
          <w:rFonts w:ascii="Times New Roman" w:hAnsi="Times New Roman" w:cs="Times New Roman"/>
          <w:sz w:val="24"/>
          <w:szCs w:val="24"/>
        </w:rPr>
        <w:t>Analiza epidemiologica a morbidității prin HVA în</w:t>
      </w:r>
      <w:r w:rsidRPr="006957C4">
        <w:rPr>
          <w:rFonts w:ascii="Times New Roman" w:hAnsi="Times New Roman" w:cs="Times New Roman"/>
          <w:sz w:val="24"/>
          <w:szCs w:val="24"/>
        </w:rPr>
        <w:t xml:space="preserve"> </w:t>
      </w:r>
      <w:r w:rsidRPr="006957C4">
        <w:rPr>
          <w:rFonts w:ascii="Times New Roman" w:hAnsi="Times New Roman" w:cs="Times New Roman"/>
          <w:sz w:val="24"/>
          <w:szCs w:val="24"/>
        </w:rPr>
        <w:t>Republica Moldova și Municipiul Chișinău pentru</w:t>
      </w:r>
      <w:r w:rsidRPr="006957C4">
        <w:rPr>
          <w:rFonts w:ascii="Times New Roman" w:hAnsi="Times New Roman" w:cs="Times New Roman"/>
          <w:sz w:val="24"/>
          <w:szCs w:val="24"/>
        </w:rPr>
        <w:t xml:space="preserve"> p</w:t>
      </w:r>
      <w:r w:rsidRPr="006957C4">
        <w:rPr>
          <w:rFonts w:ascii="Times New Roman" w:hAnsi="Times New Roman" w:cs="Times New Roman"/>
          <w:sz w:val="24"/>
          <w:szCs w:val="24"/>
        </w:rPr>
        <w:t>erioada anilor 2004-2019</w:t>
      </w:r>
    </w:p>
    <w:p w14:paraId="75CB6E17" w14:textId="184B4C03" w:rsidR="006957C4" w:rsidRDefault="006957C4" w:rsidP="006957C4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14:paraId="1BAFD90C" w14:textId="176CD79D" w:rsidR="006957C4" w:rsidRDefault="006957C4" w:rsidP="0069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7C4">
        <w:rPr>
          <w:rFonts w:ascii="Times New Roman" w:hAnsi="Times New Roman" w:cs="Times New Roman"/>
          <w:b/>
          <w:bCs/>
          <w:sz w:val="24"/>
          <w:szCs w:val="24"/>
        </w:rPr>
        <w:t>Ședința cercului științific din 12 noiembrie 2020</w:t>
      </w:r>
    </w:p>
    <w:p w14:paraId="45985716" w14:textId="03642017" w:rsidR="006957C4" w:rsidRDefault="006957C4" w:rsidP="006957C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57C4">
        <w:rPr>
          <w:rFonts w:ascii="Times New Roman" w:hAnsi="Times New Roman" w:cs="Times New Roman"/>
          <w:sz w:val="24"/>
          <w:szCs w:val="24"/>
        </w:rPr>
        <w:t xml:space="preserve">naliza epidemiologică a morbidității prin Boala Lyme </w:t>
      </w:r>
      <w:r>
        <w:rPr>
          <w:rFonts w:ascii="Times New Roman" w:hAnsi="Times New Roman" w:cs="Times New Roman"/>
          <w:sz w:val="24"/>
          <w:szCs w:val="24"/>
        </w:rPr>
        <w:t>la nivel mondial</w:t>
      </w:r>
    </w:p>
    <w:p w14:paraId="2C5E7A5D" w14:textId="1AAE026E" w:rsidR="006957C4" w:rsidRDefault="006957C4" w:rsidP="006957C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57C4">
        <w:rPr>
          <w:rFonts w:ascii="Times New Roman" w:hAnsi="Times New Roman" w:cs="Times New Roman"/>
          <w:sz w:val="24"/>
          <w:szCs w:val="24"/>
        </w:rPr>
        <w:t>naliza epidemiologică a morbidității prin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6957C4">
        <w:rPr>
          <w:rFonts w:ascii="Times New Roman" w:hAnsi="Times New Roman" w:cs="Times New Roman"/>
          <w:sz w:val="24"/>
          <w:szCs w:val="24"/>
        </w:rPr>
        <w:t xml:space="preserve">carlatină în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957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6957C4">
        <w:rPr>
          <w:rFonts w:ascii="Times New Roman" w:hAnsi="Times New Roman" w:cs="Times New Roman"/>
          <w:sz w:val="24"/>
          <w:szCs w:val="24"/>
        </w:rPr>
        <w:t>oldova și mun. Chișinău pentru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957C4">
        <w:rPr>
          <w:rFonts w:ascii="Times New Roman" w:hAnsi="Times New Roman" w:cs="Times New Roman"/>
          <w:sz w:val="24"/>
          <w:szCs w:val="24"/>
        </w:rPr>
        <w:t>erioada anilor 2004-2019</w:t>
      </w:r>
    </w:p>
    <w:p w14:paraId="7A9AA619" w14:textId="0B82EB91" w:rsidR="006957C4" w:rsidRPr="006957C4" w:rsidRDefault="006957C4" w:rsidP="006957C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57C4">
        <w:rPr>
          <w:rFonts w:ascii="Times New Roman" w:hAnsi="Times New Roman" w:cs="Times New Roman"/>
          <w:sz w:val="24"/>
          <w:szCs w:val="24"/>
        </w:rPr>
        <w:t xml:space="preserve">Analiza epidemiologică a morbidității prin </w:t>
      </w:r>
      <w:r>
        <w:rPr>
          <w:rFonts w:ascii="Times New Roman" w:hAnsi="Times New Roman" w:cs="Times New Roman"/>
          <w:sz w:val="24"/>
          <w:szCs w:val="24"/>
        </w:rPr>
        <w:t>infecția enterovirală</w:t>
      </w:r>
    </w:p>
    <w:p w14:paraId="7FE21432" w14:textId="77777777" w:rsidR="006957C4" w:rsidRDefault="006957C4" w:rsidP="006957C4">
      <w:pPr>
        <w:pStyle w:val="List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37F9B" w14:textId="209FF38E" w:rsidR="006957C4" w:rsidRDefault="006957C4" w:rsidP="0069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7C4">
        <w:rPr>
          <w:rFonts w:ascii="Times New Roman" w:hAnsi="Times New Roman" w:cs="Times New Roman"/>
          <w:b/>
          <w:bCs/>
          <w:sz w:val="24"/>
          <w:szCs w:val="24"/>
        </w:rPr>
        <w:t>Ședința cercului științific din 1</w:t>
      </w:r>
      <w:r w:rsidRPr="006957C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57C4">
        <w:rPr>
          <w:rFonts w:ascii="Times New Roman" w:hAnsi="Times New Roman" w:cs="Times New Roman"/>
          <w:b/>
          <w:bCs/>
          <w:sz w:val="24"/>
          <w:szCs w:val="24"/>
        </w:rPr>
        <w:t xml:space="preserve"> noiembrie 2020</w:t>
      </w:r>
    </w:p>
    <w:p w14:paraId="629FBC37" w14:textId="2E23D5B5" w:rsidR="006957C4" w:rsidRPr="00BA6FBB" w:rsidRDefault="006957C4" w:rsidP="006957C4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FBB">
        <w:rPr>
          <w:rFonts w:ascii="Times New Roman" w:hAnsi="Times New Roman" w:cs="Times New Roman"/>
          <w:sz w:val="24"/>
          <w:szCs w:val="24"/>
        </w:rPr>
        <w:t xml:space="preserve">Analiza epidemiologică a morbidității prin </w:t>
      </w:r>
      <w:r w:rsidRPr="00BA6FBB">
        <w:rPr>
          <w:rFonts w:ascii="Times New Roman" w:hAnsi="Times New Roman" w:cs="Times New Roman"/>
          <w:sz w:val="24"/>
          <w:szCs w:val="24"/>
        </w:rPr>
        <w:t>Hepatita virală A la nivel mondial</w:t>
      </w:r>
    </w:p>
    <w:p w14:paraId="334F4DE7" w14:textId="47AD1E65" w:rsidR="006957C4" w:rsidRPr="00BA6FBB" w:rsidRDefault="00BA6FBB" w:rsidP="006957C4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FBB">
        <w:rPr>
          <w:rFonts w:ascii="Times New Roman" w:hAnsi="Times New Roman" w:cs="Times New Roman"/>
          <w:sz w:val="24"/>
          <w:szCs w:val="24"/>
        </w:rPr>
        <w:t xml:space="preserve">Analiza epidemiologică a morbidității prin </w:t>
      </w:r>
      <w:r w:rsidRPr="00BA6FBB">
        <w:rPr>
          <w:rFonts w:ascii="Times New Roman" w:hAnsi="Times New Roman" w:cs="Times New Roman"/>
          <w:sz w:val="24"/>
          <w:szCs w:val="24"/>
        </w:rPr>
        <w:t>HIV/SIDA în Republica Moldova</w:t>
      </w:r>
    </w:p>
    <w:p w14:paraId="4CA66E05" w14:textId="708A467C" w:rsidR="00BA6FBB" w:rsidRPr="006957C4" w:rsidRDefault="00BA6FBB" w:rsidP="00BA6FB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7C4">
        <w:rPr>
          <w:rFonts w:ascii="Times New Roman" w:hAnsi="Times New Roman" w:cs="Times New Roman"/>
          <w:sz w:val="24"/>
          <w:szCs w:val="24"/>
        </w:rPr>
        <w:t xml:space="preserve">Analiza epidemiologică a morbidității prin </w:t>
      </w:r>
      <w:r>
        <w:rPr>
          <w:rFonts w:ascii="Times New Roman" w:hAnsi="Times New Roman" w:cs="Times New Roman"/>
          <w:sz w:val="24"/>
          <w:szCs w:val="24"/>
        </w:rPr>
        <w:t>pediculoză în mun. Chișinău</w:t>
      </w:r>
    </w:p>
    <w:p w14:paraId="5773F530" w14:textId="77777777" w:rsidR="00BA6FBB" w:rsidRPr="00BA6FBB" w:rsidRDefault="00BA6FBB" w:rsidP="00BA6FBB">
      <w:pPr>
        <w:pStyle w:val="Listparagraf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4F955" w14:textId="77777777" w:rsidR="006957C4" w:rsidRPr="006957C4" w:rsidRDefault="006957C4" w:rsidP="00695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AA7C0" w14:textId="36A3F9E7" w:rsidR="006957C4" w:rsidRDefault="006957C4" w:rsidP="006957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B6E26B" w14:textId="77777777" w:rsidR="006957C4" w:rsidRPr="006957C4" w:rsidRDefault="006957C4" w:rsidP="006957C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ECC4E5" w14:textId="77777777" w:rsidR="006957C4" w:rsidRPr="006957C4" w:rsidRDefault="006957C4" w:rsidP="006957C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957C4" w:rsidRPr="0069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EFF"/>
    <w:multiLevelType w:val="hybridMultilevel"/>
    <w:tmpl w:val="C400D3CA"/>
    <w:lvl w:ilvl="0" w:tplc="819CE1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1D5E"/>
    <w:multiLevelType w:val="hybridMultilevel"/>
    <w:tmpl w:val="B3D2289E"/>
    <w:lvl w:ilvl="0" w:tplc="B5C8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5BBF"/>
    <w:multiLevelType w:val="hybridMultilevel"/>
    <w:tmpl w:val="5478DD8A"/>
    <w:lvl w:ilvl="0" w:tplc="819C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B4"/>
    <w:rsid w:val="003100B4"/>
    <w:rsid w:val="006957C4"/>
    <w:rsid w:val="00AB4174"/>
    <w:rsid w:val="00B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7889"/>
  <w15:chartTrackingRefBased/>
  <w15:docId w15:val="{A7F3256C-F259-458B-9C22-34F7D510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9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Berdeu</dc:creator>
  <cp:keywords/>
  <dc:description/>
  <cp:lastModifiedBy>Ion Berdeu</cp:lastModifiedBy>
  <cp:revision>1</cp:revision>
  <dcterms:created xsi:type="dcterms:W3CDTF">2020-12-21T10:06:00Z</dcterms:created>
  <dcterms:modified xsi:type="dcterms:W3CDTF">2020-12-21T10:40:00Z</dcterms:modified>
</cp:coreProperties>
</file>